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EF6AA" w14:textId="281614DF" w:rsidR="00354CC9" w:rsidRDefault="007D19AC">
      <w:r>
        <w:rPr>
          <w:noProof/>
        </w:rPr>
        <w:drawing>
          <wp:inline distT="0" distB="0" distL="0" distR="0" wp14:anchorId="5BAA4E18" wp14:editId="721495AD">
            <wp:extent cx="1657350" cy="952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952500"/>
                    </a:xfrm>
                    <a:prstGeom prst="rect">
                      <a:avLst/>
                    </a:prstGeom>
                    <a:noFill/>
                    <a:ln>
                      <a:noFill/>
                    </a:ln>
                  </pic:spPr>
                </pic:pic>
              </a:graphicData>
            </a:graphic>
          </wp:inline>
        </w:drawing>
      </w:r>
    </w:p>
    <w:p w14:paraId="0B20359F" w14:textId="5C0D073F" w:rsidR="007D19AC" w:rsidRDefault="007D19AC"/>
    <w:p w14:paraId="7ADBDC9E" w14:textId="77777777" w:rsidR="00121AC3" w:rsidRDefault="00121AC3"/>
    <w:p w14:paraId="6AAEE67E" w14:textId="05C739C1" w:rsidR="007D19AC" w:rsidRPr="000D1257" w:rsidRDefault="00304254">
      <w:pPr>
        <w:rPr>
          <w:rFonts w:ascii="Trebuchet MS" w:hAnsi="Trebuchet MS"/>
          <w:b/>
          <w:sz w:val="24"/>
          <w:szCs w:val="24"/>
        </w:rPr>
      </w:pPr>
      <w:r w:rsidRPr="000D1257">
        <w:rPr>
          <w:rFonts w:ascii="Trebuchet MS" w:hAnsi="Trebuchet MS"/>
          <w:b/>
          <w:sz w:val="24"/>
          <w:szCs w:val="24"/>
        </w:rPr>
        <w:t xml:space="preserve">Fördjupning och handlingsplan – </w:t>
      </w:r>
      <w:r w:rsidR="0095652C" w:rsidRPr="000D1257">
        <w:rPr>
          <w:rFonts w:ascii="Trebuchet MS" w:hAnsi="Trebuchet MS"/>
          <w:b/>
          <w:sz w:val="24"/>
          <w:szCs w:val="24"/>
        </w:rPr>
        <w:t>Drogförebyggande arbete</w:t>
      </w:r>
      <w:r w:rsidRPr="000D1257">
        <w:rPr>
          <w:rFonts w:ascii="Trebuchet MS" w:hAnsi="Trebuchet MS"/>
          <w:b/>
          <w:sz w:val="24"/>
          <w:szCs w:val="24"/>
        </w:rPr>
        <w:t>, Motorsportgymnasiet 20/21</w:t>
      </w:r>
    </w:p>
    <w:p w14:paraId="5B264872" w14:textId="77777777" w:rsidR="008D57DA" w:rsidRPr="000D1257" w:rsidRDefault="008D57DA">
      <w:pPr>
        <w:rPr>
          <w:rFonts w:ascii="Trebuchet MS" w:hAnsi="Trebuchet MS"/>
          <w:b/>
          <w:sz w:val="24"/>
          <w:szCs w:val="24"/>
        </w:rPr>
      </w:pPr>
    </w:p>
    <w:p w14:paraId="2E843909" w14:textId="2657050E" w:rsidR="007D19AC" w:rsidRPr="000D1257" w:rsidRDefault="0033658F">
      <w:pPr>
        <w:rPr>
          <w:rFonts w:ascii="Trebuchet MS" w:hAnsi="Trebuchet MS"/>
          <w:b/>
          <w:sz w:val="24"/>
          <w:szCs w:val="24"/>
        </w:rPr>
      </w:pPr>
      <w:r w:rsidRPr="000D1257">
        <w:rPr>
          <w:rFonts w:ascii="Trebuchet MS" w:hAnsi="Trebuchet MS"/>
          <w:b/>
          <w:sz w:val="24"/>
          <w:szCs w:val="24"/>
        </w:rPr>
        <w:t>Inledning:</w:t>
      </w:r>
    </w:p>
    <w:p w14:paraId="2BBF73EA" w14:textId="6ACE98AB" w:rsidR="0033007D" w:rsidRPr="000D1257" w:rsidRDefault="0033007D">
      <w:pPr>
        <w:rPr>
          <w:rFonts w:ascii="Trebuchet MS" w:hAnsi="Trebuchet MS"/>
          <w:b/>
          <w:sz w:val="24"/>
          <w:szCs w:val="24"/>
        </w:rPr>
      </w:pPr>
    </w:p>
    <w:p w14:paraId="2ED061E1" w14:textId="3991FF19" w:rsidR="008D57DA" w:rsidRPr="000D1257" w:rsidRDefault="0033007D">
      <w:pPr>
        <w:rPr>
          <w:rFonts w:ascii="Trebuchet MS" w:hAnsi="Trebuchet MS"/>
          <w:b/>
        </w:rPr>
      </w:pPr>
      <w:r w:rsidRPr="000D1257">
        <w:rPr>
          <w:rFonts w:ascii="Trebuchet MS" w:hAnsi="Trebuchet MS"/>
          <w:b/>
        </w:rPr>
        <w:t>Narkotikautveckling</w:t>
      </w:r>
      <w:r w:rsidR="00354CC9" w:rsidRPr="000D1257">
        <w:rPr>
          <w:rFonts w:ascii="Trebuchet MS" w:hAnsi="Trebuchet MS"/>
          <w:b/>
        </w:rPr>
        <w:t>en i Sverige</w:t>
      </w:r>
      <w:r w:rsidR="00974475" w:rsidRPr="000D1257">
        <w:rPr>
          <w:rFonts w:ascii="Trebuchet MS" w:hAnsi="Trebuchet MS"/>
          <w:b/>
        </w:rPr>
        <w:t xml:space="preserve"> 2019 – sammanfattning enligt CAN – Centralförbundet för Alkohol-och Narkotikaupplysning</w:t>
      </w:r>
    </w:p>
    <w:p w14:paraId="6507C16D" w14:textId="77777777" w:rsidR="00E20269" w:rsidRPr="000D1257" w:rsidRDefault="00E20269" w:rsidP="00E20269">
      <w:pPr>
        <w:rPr>
          <w:rFonts w:ascii="Trebuchet MS" w:hAnsi="Trebuchet MS"/>
          <w:b/>
          <w:bCs/>
        </w:rPr>
      </w:pPr>
      <w:r w:rsidRPr="000D1257">
        <w:rPr>
          <w:rFonts w:ascii="Trebuchet MS" w:hAnsi="Trebuchet MS"/>
          <w:b/>
          <w:bCs/>
        </w:rPr>
        <w:t>Tobak:</w:t>
      </w:r>
    </w:p>
    <w:p w14:paraId="75945713" w14:textId="7F9597A4" w:rsidR="00E20269" w:rsidRPr="000D1257" w:rsidRDefault="00E20269" w:rsidP="00E20269">
      <w:pPr>
        <w:rPr>
          <w:rFonts w:ascii="Trebuchet MS" w:hAnsi="Trebuchet MS"/>
        </w:rPr>
      </w:pPr>
      <w:r w:rsidRPr="000D1257">
        <w:rPr>
          <w:rFonts w:ascii="Trebuchet MS" w:hAnsi="Trebuchet MS"/>
        </w:rPr>
        <w:t>Konsumtionen har minskat bland skolungdomar sedan 2000-talet och då främst rökning men även snusning.</w:t>
      </w:r>
      <w:r w:rsidRPr="000D1257">
        <w:rPr>
          <w:rFonts w:ascii="Trebuchet MS" w:hAnsi="Trebuchet MS"/>
        </w:rPr>
        <w:tab/>
      </w:r>
    </w:p>
    <w:p w14:paraId="28E76365" w14:textId="77777777" w:rsidR="00E20269" w:rsidRPr="000D1257" w:rsidRDefault="00E20269" w:rsidP="00E20269">
      <w:pPr>
        <w:rPr>
          <w:rFonts w:ascii="Trebuchet MS" w:hAnsi="Trebuchet MS"/>
        </w:rPr>
      </w:pPr>
    </w:p>
    <w:p w14:paraId="39A75D57" w14:textId="77777777" w:rsidR="00974475" w:rsidRPr="000D1257" w:rsidRDefault="00974475">
      <w:pPr>
        <w:rPr>
          <w:rFonts w:ascii="Trebuchet MS" w:hAnsi="Trebuchet MS"/>
          <w:b/>
          <w:bCs/>
        </w:rPr>
      </w:pPr>
      <w:r w:rsidRPr="000D1257">
        <w:rPr>
          <w:rFonts w:ascii="Trebuchet MS" w:hAnsi="Trebuchet MS"/>
          <w:b/>
          <w:bCs/>
        </w:rPr>
        <w:t>Alkohol:</w:t>
      </w:r>
    </w:p>
    <w:p w14:paraId="02008653" w14:textId="48F5683F" w:rsidR="00974475" w:rsidRPr="000D1257" w:rsidRDefault="00974475">
      <w:pPr>
        <w:rPr>
          <w:rFonts w:ascii="Trebuchet MS" w:hAnsi="Trebuchet MS"/>
        </w:rPr>
      </w:pPr>
      <w:r w:rsidRPr="000D1257">
        <w:rPr>
          <w:rFonts w:ascii="Trebuchet MS" w:hAnsi="Trebuchet MS"/>
        </w:rPr>
        <w:t>Bland tonåringar är alkoholkonsumtionen historiskt låg medan personer och främst män över 65 år dricker mer men könsskillnaderna har över tid minskat.</w:t>
      </w:r>
    </w:p>
    <w:p w14:paraId="09AD1667" w14:textId="1636861A" w:rsidR="00E20269" w:rsidRPr="000D1257" w:rsidRDefault="00E20269">
      <w:pPr>
        <w:rPr>
          <w:rFonts w:ascii="Trebuchet MS" w:hAnsi="Trebuchet MS"/>
        </w:rPr>
      </w:pPr>
      <w:r w:rsidRPr="000D1257">
        <w:rPr>
          <w:rFonts w:ascii="Trebuchet MS" w:hAnsi="Trebuchet MS"/>
        </w:rPr>
        <w:t>Mellan toppåret 2004 och 2018 har den totala alkoholkonsumtionen minskat med ungefär 17 %, räknat i liter ren alkohol per person femton år och äldre.</w:t>
      </w:r>
    </w:p>
    <w:p w14:paraId="65C03065" w14:textId="5D015775" w:rsidR="00E20269" w:rsidRPr="000D1257" w:rsidRDefault="00E20269">
      <w:pPr>
        <w:rPr>
          <w:rFonts w:ascii="Trebuchet MS" w:hAnsi="Trebuchet MS"/>
        </w:rPr>
      </w:pPr>
    </w:p>
    <w:p w14:paraId="17851C11" w14:textId="6892759D" w:rsidR="008D57DA" w:rsidRPr="000D1257" w:rsidRDefault="008D57DA">
      <w:pPr>
        <w:rPr>
          <w:rFonts w:ascii="Trebuchet MS" w:hAnsi="Trebuchet MS"/>
        </w:rPr>
      </w:pPr>
    </w:p>
    <w:p w14:paraId="03AD404C" w14:textId="0BF7A380" w:rsidR="00974475" w:rsidRPr="000D1257" w:rsidRDefault="00E20269">
      <w:pPr>
        <w:rPr>
          <w:rFonts w:ascii="Trebuchet MS" w:hAnsi="Trebuchet MS"/>
          <w:b/>
          <w:bCs/>
        </w:rPr>
      </w:pPr>
      <w:r w:rsidRPr="000D1257">
        <w:rPr>
          <w:rFonts w:ascii="Trebuchet MS" w:hAnsi="Trebuchet MS"/>
          <w:b/>
          <w:bCs/>
        </w:rPr>
        <w:t>Narkotika:</w:t>
      </w:r>
      <w:r w:rsidR="00BF54FC" w:rsidRPr="000D1257">
        <w:rPr>
          <w:rFonts w:ascii="Trebuchet MS" w:hAnsi="Trebuchet MS"/>
          <w:b/>
          <w:bCs/>
        </w:rPr>
        <w:tab/>
      </w:r>
    </w:p>
    <w:p w14:paraId="5CAE4EE5" w14:textId="05DADBED" w:rsidR="00974475" w:rsidRPr="000D1257" w:rsidRDefault="00974475">
      <w:pPr>
        <w:rPr>
          <w:rFonts w:ascii="Trebuchet MS" w:hAnsi="Trebuchet MS"/>
        </w:rPr>
      </w:pPr>
      <w:r w:rsidRPr="000D1257">
        <w:rPr>
          <w:rFonts w:ascii="Trebuchet MS" w:hAnsi="Trebuchet MS"/>
        </w:rPr>
        <w:t>Narkotikaförbrukningen har ökat sedan 1990-talet och främst de senaste 5 åren – främst cannabis och narkotikaklassade läkemedel.</w:t>
      </w:r>
    </w:p>
    <w:p w14:paraId="144D70CF" w14:textId="77777777" w:rsidR="00974475" w:rsidRPr="000D1257" w:rsidRDefault="00974475">
      <w:pPr>
        <w:rPr>
          <w:rFonts w:ascii="Trebuchet MS" w:hAnsi="Trebuchet MS"/>
        </w:rPr>
      </w:pPr>
      <w:r w:rsidRPr="000D1257">
        <w:rPr>
          <w:rFonts w:ascii="Trebuchet MS" w:hAnsi="Trebuchet MS"/>
        </w:rPr>
        <w:t>Kokain och marijuana finns tillgängligt i landets alla län.</w:t>
      </w:r>
    </w:p>
    <w:p w14:paraId="48D697A9" w14:textId="56DD63FE" w:rsidR="00974475" w:rsidRPr="000D1257" w:rsidRDefault="00974475">
      <w:pPr>
        <w:rPr>
          <w:rFonts w:ascii="Trebuchet MS" w:hAnsi="Trebuchet MS"/>
        </w:rPr>
      </w:pPr>
      <w:r w:rsidRPr="000D1257">
        <w:rPr>
          <w:rFonts w:ascii="Trebuchet MS" w:hAnsi="Trebuchet MS"/>
        </w:rPr>
        <w:lastRenderedPageBreak/>
        <w:t xml:space="preserve">Utbudet av olika former av narkotika har ökat </w:t>
      </w:r>
      <w:proofErr w:type="spellStart"/>
      <w:r w:rsidRPr="000D1257">
        <w:rPr>
          <w:rFonts w:ascii="Trebuchet MS" w:hAnsi="Trebuchet MS"/>
        </w:rPr>
        <w:t>sk</w:t>
      </w:r>
      <w:proofErr w:type="spellEnd"/>
      <w:r w:rsidRPr="000D1257">
        <w:rPr>
          <w:rFonts w:ascii="Trebuchet MS" w:hAnsi="Trebuchet MS"/>
        </w:rPr>
        <w:t xml:space="preserve"> nya </w:t>
      </w:r>
      <w:proofErr w:type="spellStart"/>
      <w:r w:rsidRPr="000D1257">
        <w:rPr>
          <w:rFonts w:ascii="Trebuchet MS" w:hAnsi="Trebuchet MS"/>
        </w:rPr>
        <w:t>psykoaktiva</w:t>
      </w:r>
      <w:proofErr w:type="spellEnd"/>
      <w:r w:rsidRPr="000D1257">
        <w:rPr>
          <w:rFonts w:ascii="Trebuchet MS" w:hAnsi="Trebuchet MS"/>
        </w:rPr>
        <w:t xml:space="preserve"> substanser (NPS) via </w:t>
      </w:r>
      <w:proofErr w:type="spellStart"/>
      <w:r w:rsidRPr="000D1257">
        <w:rPr>
          <w:rFonts w:ascii="Trebuchet MS" w:hAnsi="Trebuchet MS"/>
        </w:rPr>
        <w:t>internethandel</w:t>
      </w:r>
      <w:proofErr w:type="spellEnd"/>
      <w:r w:rsidRPr="000D1257">
        <w:rPr>
          <w:rFonts w:ascii="Trebuchet MS" w:hAnsi="Trebuchet MS"/>
        </w:rPr>
        <w:t>, tillsammans med mera traditionella narkotikaklassade läkemedel (</w:t>
      </w:r>
      <w:proofErr w:type="spellStart"/>
      <w:r w:rsidR="00E20269" w:rsidRPr="000D1257">
        <w:rPr>
          <w:rFonts w:ascii="Trebuchet MS" w:hAnsi="Trebuchet MS"/>
        </w:rPr>
        <w:t>Tradolan</w:t>
      </w:r>
      <w:proofErr w:type="spellEnd"/>
      <w:r w:rsidR="00E20269" w:rsidRPr="000D1257">
        <w:rPr>
          <w:rFonts w:ascii="Trebuchet MS" w:hAnsi="Trebuchet MS"/>
        </w:rPr>
        <w:t xml:space="preserve">, </w:t>
      </w:r>
      <w:proofErr w:type="spellStart"/>
      <w:r w:rsidR="00E20269" w:rsidRPr="000D1257">
        <w:rPr>
          <w:rFonts w:ascii="Trebuchet MS" w:hAnsi="Trebuchet MS"/>
        </w:rPr>
        <w:t>Rohypnol</w:t>
      </w:r>
      <w:proofErr w:type="spellEnd"/>
      <w:r w:rsidR="00E20269" w:rsidRPr="000D1257">
        <w:rPr>
          <w:rFonts w:ascii="Trebuchet MS" w:hAnsi="Trebuchet MS"/>
        </w:rPr>
        <w:t xml:space="preserve"> osv)</w:t>
      </w:r>
    </w:p>
    <w:p w14:paraId="6E19C36B" w14:textId="4A768DD9" w:rsidR="00E20269" w:rsidRPr="000D1257" w:rsidRDefault="00E20269">
      <w:pPr>
        <w:rPr>
          <w:rFonts w:ascii="Trebuchet MS" w:hAnsi="Trebuchet MS"/>
        </w:rPr>
      </w:pPr>
      <w:r w:rsidRPr="000D1257">
        <w:rPr>
          <w:rFonts w:ascii="Trebuchet MS" w:hAnsi="Trebuchet MS"/>
        </w:rPr>
        <w:t xml:space="preserve">Bland elever som använt narkotika finns en ökningstendens vad gäller mera frekvent användning. </w:t>
      </w:r>
    </w:p>
    <w:p w14:paraId="33A4A818" w14:textId="77777777" w:rsidR="00E20269" w:rsidRPr="000D1257" w:rsidRDefault="00E20269">
      <w:pPr>
        <w:rPr>
          <w:rFonts w:ascii="Trebuchet MS" w:hAnsi="Trebuchet MS"/>
        </w:rPr>
      </w:pPr>
      <w:r w:rsidRPr="000D1257">
        <w:rPr>
          <w:rFonts w:ascii="Trebuchet MS" w:hAnsi="Trebuchet MS"/>
        </w:rPr>
        <w:t xml:space="preserve">Årsaktuell cannabiskonsumtion är vanligast i åldersgruppen 16–29 år men den största ökningen har samtidigt skett bland 30–44-åringar. </w:t>
      </w:r>
    </w:p>
    <w:p w14:paraId="6667774B" w14:textId="77777777" w:rsidR="00BF54FC" w:rsidRPr="000D1257" w:rsidRDefault="00E20269">
      <w:pPr>
        <w:rPr>
          <w:rFonts w:ascii="Trebuchet MS" w:hAnsi="Trebuchet MS"/>
        </w:rPr>
      </w:pPr>
      <w:r w:rsidRPr="000D1257">
        <w:rPr>
          <w:rFonts w:ascii="Trebuchet MS" w:hAnsi="Trebuchet MS"/>
        </w:rPr>
        <w:t xml:space="preserve">Totalt har ca 3 % i befolkningen (motsvarande 240 000 personer) använt cannabis senaste året. </w:t>
      </w:r>
    </w:p>
    <w:p w14:paraId="0651FD4A" w14:textId="412C9546" w:rsidR="00E20269" w:rsidRPr="000D1257" w:rsidRDefault="00E20269">
      <w:pPr>
        <w:rPr>
          <w:rFonts w:ascii="Trebuchet MS" w:hAnsi="Trebuchet MS"/>
        </w:rPr>
      </w:pPr>
      <w:r w:rsidRPr="000D1257">
        <w:rPr>
          <w:rFonts w:ascii="Trebuchet MS" w:hAnsi="Trebuchet MS"/>
        </w:rPr>
        <w:t>Användning av cannabis är vanligare bland män än bland kvinnor och könsskillnaderna uppstår i gymnasieåldern men syns inte lika tydligt bland eleverna i åk 9.</w:t>
      </w:r>
    </w:p>
    <w:p w14:paraId="566B8534" w14:textId="6CDDF366" w:rsidR="00E20269" w:rsidRPr="000D1257" w:rsidRDefault="00E20269">
      <w:pPr>
        <w:rPr>
          <w:rFonts w:ascii="Trebuchet MS" w:hAnsi="Trebuchet MS"/>
        </w:rPr>
      </w:pPr>
      <w:r w:rsidRPr="000D1257">
        <w:rPr>
          <w:rFonts w:ascii="Trebuchet MS" w:hAnsi="Trebuchet MS"/>
        </w:rPr>
        <w:t xml:space="preserve">Det är svårt att hitta exakta och korrekta mått gällande narkotikaanvändning och man får </w:t>
      </w:r>
      <w:proofErr w:type="spellStart"/>
      <w:r w:rsidRPr="000D1257">
        <w:rPr>
          <w:rFonts w:ascii="Trebuchet MS" w:hAnsi="Trebuchet MS"/>
        </w:rPr>
        <w:t>bl</w:t>
      </w:r>
      <w:proofErr w:type="spellEnd"/>
      <w:r w:rsidRPr="000D1257">
        <w:rPr>
          <w:rFonts w:ascii="Trebuchet MS" w:hAnsi="Trebuchet MS"/>
        </w:rPr>
        <w:t xml:space="preserve"> a också då titta på sjuk</w:t>
      </w:r>
      <w:r w:rsidR="00BF54FC" w:rsidRPr="000D1257">
        <w:rPr>
          <w:rFonts w:ascii="Trebuchet MS" w:hAnsi="Trebuchet MS"/>
        </w:rPr>
        <w:t>-och</w:t>
      </w:r>
      <w:r w:rsidRPr="000D1257">
        <w:rPr>
          <w:rFonts w:ascii="Trebuchet MS" w:hAnsi="Trebuchet MS"/>
        </w:rPr>
        <w:t xml:space="preserve"> dödlighetsstatistik och kriminalstatistiska uppgifter</w:t>
      </w:r>
      <w:r w:rsidR="00BF54FC" w:rsidRPr="000D1257">
        <w:rPr>
          <w:rFonts w:ascii="Trebuchet MS" w:hAnsi="Trebuchet MS"/>
        </w:rPr>
        <w:t xml:space="preserve"> mm.</w:t>
      </w:r>
    </w:p>
    <w:p w14:paraId="19CF8911" w14:textId="49CA1223" w:rsidR="00BF54FC" w:rsidRPr="000D1257" w:rsidRDefault="00BF54FC">
      <w:pPr>
        <w:rPr>
          <w:rFonts w:ascii="Trebuchet MS" w:hAnsi="Trebuchet MS"/>
        </w:rPr>
      </w:pPr>
    </w:p>
    <w:p w14:paraId="6826B50F" w14:textId="4A52DEC5" w:rsidR="00BF54FC" w:rsidRPr="000D1257" w:rsidRDefault="00BF54FC">
      <w:pPr>
        <w:rPr>
          <w:rFonts w:ascii="Trebuchet MS" w:hAnsi="Trebuchet MS"/>
          <w:b/>
          <w:bCs/>
        </w:rPr>
      </w:pPr>
      <w:r w:rsidRPr="000D1257">
        <w:rPr>
          <w:rFonts w:ascii="Trebuchet MS" w:hAnsi="Trebuchet MS"/>
          <w:b/>
          <w:bCs/>
        </w:rPr>
        <w:t>Droger och skolan</w:t>
      </w:r>
    </w:p>
    <w:p w14:paraId="7C7F6BDB" w14:textId="77777777" w:rsidR="00E20269" w:rsidRPr="000D1257" w:rsidRDefault="00E20269">
      <w:pPr>
        <w:rPr>
          <w:rFonts w:ascii="Trebuchet MS" w:hAnsi="Trebuchet MS"/>
        </w:rPr>
      </w:pPr>
    </w:p>
    <w:p w14:paraId="0864FB35" w14:textId="682C8D43" w:rsidR="00354CC9" w:rsidRPr="000D1257" w:rsidRDefault="00354CC9">
      <w:pPr>
        <w:rPr>
          <w:rFonts w:ascii="Trebuchet MS" w:hAnsi="Trebuchet MS"/>
        </w:rPr>
      </w:pPr>
      <w:r w:rsidRPr="000D1257">
        <w:rPr>
          <w:rFonts w:ascii="Trebuchet MS" w:hAnsi="Trebuchet MS"/>
        </w:rPr>
        <w:t xml:space="preserve">Droger i skolan påverkar skolans arbetsmiljö negativt dvs utgör risker både för elever och </w:t>
      </w:r>
      <w:proofErr w:type="gramStart"/>
      <w:r w:rsidRPr="000D1257">
        <w:rPr>
          <w:rFonts w:ascii="Trebuchet MS" w:hAnsi="Trebuchet MS"/>
        </w:rPr>
        <w:t xml:space="preserve">personal </w:t>
      </w:r>
      <w:r w:rsidR="0033658F" w:rsidRPr="000D1257">
        <w:rPr>
          <w:rFonts w:ascii="Trebuchet MS" w:hAnsi="Trebuchet MS"/>
        </w:rPr>
        <w:t xml:space="preserve"> -</w:t>
      </w:r>
      <w:proofErr w:type="gramEnd"/>
      <w:r w:rsidR="0033658F" w:rsidRPr="000D1257">
        <w:rPr>
          <w:rFonts w:ascii="Trebuchet MS" w:hAnsi="Trebuchet MS"/>
        </w:rPr>
        <w:t xml:space="preserve"> </w:t>
      </w:r>
    </w:p>
    <w:p w14:paraId="05643ADE" w14:textId="5A6BD53F" w:rsidR="0033658F" w:rsidRPr="000D1257" w:rsidRDefault="0033658F" w:rsidP="00354CC9">
      <w:pPr>
        <w:rPr>
          <w:rFonts w:ascii="Trebuchet MS" w:hAnsi="Trebuchet MS"/>
          <w:color w:val="333333"/>
          <w:shd w:val="clear" w:color="auto" w:fill="F9F9F9"/>
        </w:rPr>
      </w:pPr>
      <w:r w:rsidRPr="000D1257">
        <w:rPr>
          <w:rFonts w:ascii="Trebuchet MS" w:hAnsi="Trebuchet MS"/>
          <w:color w:val="333333"/>
          <w:shd w:val="clear" w:color="auto" w:fill="F9F9F9"/>
        </w:rPr>
        <w:t>”</w:t>
      </w:r>
      <w:r w:rsidR="00354CC9" w:rsidRPr="000D1257">
        <w:rPr>
          <w:rFonts w:ascii="Trebuchet MS" w:hAnsi="Trebuchet MS"/>
          <w:color w:val="333333"/>
          <w:shd w:val="clear" w:color="auto" w:fill="F9F9F9"/>
        </w:rPr>
        <w:t>Skolans viktigaste förebyggande insats är att vara en väl fungerande skola där elever trivs, är trygga och utvecklas och där relationerna till vuxna är avgörande. Till det behövs en policy som beskriver skolans regler, förebyggande insatser och hur skolan agerar vid oro och misstanke om att elever använder narkotika.</w:t>
      </w:r>
      <w:r w:rsidRPr="000D1257">
        <w:rPr>
          <w:rFonts w:ascii="Trebuchet MS" w:hAnsi="Trebuchet MS"/>
          <w:color w:val="333333"/>
          <w:shd w:val="clear" w:color="auto" w:fill="F9F9F9"/>
        </w:rPr>
        <w:t>” (Narkotikafri Skola)</w:t>
      </w:r>
    </w:p>
    <w:p w14:paraId="4CCDAE2B" w14:textId="70D31CD2" w:rsidR="0033658F" w:rsidRPr="000D1257" w:rsidRDefault="00BF54FC" w:rsidP="00354CC9">
      <w:pPr>
        <w:rPr>
          <w:rFonts w:ascii="Trebuchet MS" w:hAnsi="Trebuchet MS"/>
          <w:shd w:val="clear" w:color="auto" w:fill="F9F9F9"/>
        </w:rPr>
      </w:pPr>
      <w:r w:rsidRPr="000D1257">
        <w:rPr>
          <w:rFonts w:ascii="Trebuchet MS" w:hAnsi="Trebuchet MS"/>
          <w:shd w:val="clear" w:color="auto" w:fill="F9F9F9"/>
        </w:rPr>
        <w:t>På senare</w:t>
      </w:r>
      <w:r w:rsidR="0033658F" w:rsidRPr="000D1257">
        <w:rPr>
          <w:rFonts w:ascii="Trebuchet MS" w:hAnsi="Trebuchet MS"/>
          <w:shd w:val="clear" w:color="auto" w:fill="F9F9F9"/>
        </w:rPr>
        <w:t xml:space="preserve"> år</w:t>
      </w:r>
      <w:r w:rsidRPr="000D1257">
        <w:rPr>
          <w:rFonts w:ascii="Trebuchet MS" w:hAnsi="Trebuchet MS"/>
          <w:shd w:val="clear" w:color="auto" w:fill="F9F9F9"/>
        </w:rPr>
        <w:t xml:space="preserve"> har man </w:t>
      </w:r>
      <w:r w:rsidR="0033658F" w:rsidRPr="000D1257">
        <w:rPr>
          <w:rFonts w:ascii="Trebuchet MS" w:hAnsi="Trebuchet MS"/>
          <w:shd w:val="clear" w:color="auto" w:fill="F9F9F9"/>
        </w:rPr>
        <w:t xml:space="preserve">uppmärksammat en oroväckande </w:t>
      </w:r>
      <w:r w:rsidRPr="000D1257">
        <w:rPr>
          <w:rFonts w:ascii="Trebuchet MS" w:hAnsi="Trebuchet MS"/>
          <w:shd w:val="clear" w:color="auto" w:fill="F9F9F9"/>
        </w:rPr>
        <w:t xml:space="preserve">drogliberal </w:t>
      </w:r>
      <w:r w:rsidR="0033658F" w:rsidRPr="000D1257">
        <w:rPr>
          <w:rFonts w:ascii="Trebuchet MS" w:hAnsi="Trebuchet MS"/>
          <w:shd w:val="clear" w:color="auto" w:fill="F9F9F9"/>
        </w:rPr>
        <w:t>trend bland</w:t>
      </w:r>
      <w:r w:rsidRPr="000D1257">
        <w:rPr>
          <w:rFonts w:ascii="Trebuchet MS" w:hAnsi="Trebuchet MS"/>
          <w:shd w:val="clear" w:color="auto" w:fill="F9F9F9"/>
        </w:rPr>
        <w:t xml:space="preserve"> vissa</w:t>
      </w:r>
      <w:r w:rsidR="0033658F" w:rsidRPr="000D1257">
        <w:rPr>
          <w:rFonts w:ascii="Trebuchet MS" w:hAnsi="Trebuchet MS"/>
          <w:shd w:val="clear" w:color="auto" w:fill="F9F9F9"/>
        </w:rPr>
        <w:t xml:space="preserve"> ungdoma</w:t>
      </w:r>
      <w:r w:rsidRPr="000D1257">
        <w:rPr>
          <w:rFonts w:ascii="Trebuchet MS" w:hAnsi="Trebuchet MS"/>
          <w:shd w:val="clear" w:color="auto" w:fill="F9F9F9"/>
        </w:rPr>
        <w:t>r och vi har även noterat alkoholbruk mitt i veckan dvs under skolveckor.</w:t>
      </w:r>
    </w:p>
    <w:p w14:paraId="0B4F2EFA" w14:textId="77777777" w:rsidR="00BF54FC" w:rsidRPr="000D1257" w:rsidRDefault="00BF54FC">
      <w:pPr>
        <w:rPr>
          <w:rFonts w:ascii="Trebuchet MS" w:hAnsi="Trebuchet MS"/>
          <w:b/>
          <w:sz w:val="24"/>
          <w:szCs w:val="24"/>
        </w:rPr>
      </w:pPr>
    </w:p>
    <w:p w14:paraId="78A7B06C" w14:textId="7A96EEAC" w:rsidR="0033658F" w:rsidRPr="000D1257" w:rsidRDefault="0033658F">
      <w:pPr>
        <w:rPr>
          <w:rFonts w:ascii="Trebuchet MS" w:hAnsi="Trebuchet MS"/>
          <w:b/>
          <w:sz w:val="24"/>
          <w:szCs w:val="24"/>
        </w:rPr>
      </w:pPr>
      <w:r w:rsidRPr="000D1257">
        <w:rPr>
          <w:rFonts w:ascii="Trebuchet MS" w:hAnsi="Trebuchet MS"/>
          <w:b/>
          <w:sz w:val="24"/>
          <w:szCs w:val="24"/>
        </w:rPr>
        <w:t>Definition</w:t>
      </w:r>
      <w:r w:rsidRPr="000D1257">
        <w:rPr>
          <w:rFonts w:ascii="Trebuchet MS" w:hAnsi="Trebuchet MS"/>
          <w:noProof/>
          <w:sz w:val="24"/>
          <w:szCs w:val="24"/>
          <w:shd w:val="clear" w:color="auto" w:fill="F9F9F9"/>
        </w:rPr>
        <mc:AlternateContent>
          <mc:Choice Requires="wps">
            <w:drawing>
              <wp:anchor distT="91440" distB="91440" distL="114300" distR="114300" simplePos="0" relativeHeight="251659264" behindDoc="0" locked="0" layoutInCell="1" allowOverlap="1" wp14:anchorId="55286E53" wp14:editId="1D92BF7C">
                <wp:simplePos x="0" y="0"/>
                <wp:positionH relativeFrom="page">
                  <wp:posOffset>1514475</wp:posOffset>
                </wp:positionH>
                <wp:positionV relativeFrom="paragraph">
                  <wp:posOffset>553085</wp:posOffset>
                </wp:positionV>
                <wp:extent cx="4305300" cy="1247775"/>
                <wp:effectExtent l="0" t="0" r="0" b="0"/>
                <wp:wrapTopAndBottom/>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247775"/>
                        </a:xfrm>
                        <a:prstGeom prst="rect">
                          <a:avLst/>
                        </a:prstGeom>
                        <a:noFill/>
                        <a:ln w="9525">
                          <a:noFill/>
                          <a:miter lim="800000"/>
                          <a:headEnd/>
                          <a:tailEnd/>
                        </a:ln>
                      </wps:spPr>
                      <wps:txbx>
                        <w:txbxContent>
                          <w:p w14:paraId="68C1337C" w14:textId="166CF44A" w:rsidR="0033658F" w:rsidRDefault="0033658F">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 xml:space="preserve">Med droger avses tobak, alkohol, narkotiska preparat, medel som används vid sniffning samt dopningspreparat – samt alla eventuella andra preparat som används i syftet att uppnå </w:t>
                            </w:r>
                            <w:r w:rsidR="00121AC3">
                              <w:rPr>
                                <w:i/>
                                <w:iCs/>
                                <w:color w:val="4472C4" w:themeColor="accent1"/>
                                <w:sz w:val="24"/>
                                <w:szCs w:val="24"/>
                              </w:rPr>
                              <w:t xml:space="preserve">känslan av </w:t>
                            </w:r>
                            <w:r>
                              <w:rPr>
                                <w:i/>
                                <w:iCs/>
                                <w:color w:val="4472C4" w:themeColor="accent1"/>
                                <w:sz w:val="24"/>
                                <w:szCs w:val="24"/>
                              </w:rPr>
                              <w:t>berusning/rus.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86E53" id="_x0000_t202" coordsize="21600,21600" o:spt="202" path="m,l,21600r21600,l21600,xe">
                <v:stroke joinstyle="miter"/>
                <v:path gradientshapeok="t" o:connecttype="rect"/>
              </v:shapetype>
              <v:shape id="Textruta 2" o:spid="_x0000_s1026" type="#_x0000_t202" style="position:absolute;margin-left:119.25pt;margin-top:43.55pt;width:339pt;height:98.2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" filled="f" stroked="f">
                <v:textbox>
                  <w:txbxContent>
                    <w:p w14:paraId="68C1337C" w14:textId="166CF44A" w:rsidR="0033658F" w:rsidRDefault="0033658F">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 xml:space="preserve">Med droger avses tobak, alkohol, narkotiska preparat, medel som används vid sniffning samt dopningspreparat – samt alla eventuella andra preparat som används i syftet att uppnå </w:t>
                      </w:r>
                      <w:r w:rsidR="00121AC3">
                        <w:rPr>
                          <w:i/>
                          <w:iCs/>
                          <w:color w:val="4472C4" w:themeColor="accent1"/>
                          <w:sz w:val="24"/>
                          <w:szCs w:val="24"/>
                        </w:rPr>
                        <w:t xml:space="preserve">känslan av </w:t>
                      </w:r>
                      <w:r>
                        <w:rPr>
                          <w:i/>
                          <w:iCs/>
                          <w:color w:val="4472C4" w:themeColor="accent1"/>
                          <w:sz w:val="24"/>
                          <w:szCs w:val="24"/>
                        </w:rPr>
                        <w:t>berusning/rus.</w:t>
                      </w:r>
                    </w:p>
                  </w:txbxContent>
                </v:textbox>
                <w10:wrap type="topAndBottom" anchorx="page"/>
              </v:shape>
            </w:pict>
          </mc:Fallback>
        </mc:AlternateContent>
      </w:r>
      <w:r w:rsidR="00BF54FC" w:rsidRPr="000D1257">
        <w:rPr>
          <w:rFonts w:ascii="Trebuchet MS" w:hAnsi="Trebuchet MS"/>
          <w:b/>
          <w:sz w:val="24"/>
          <w:szCs w:val="24"/>
        </w:rPr>
        <w:t xml:space="preserve"> av droger:</w:t>
      </w:r>
    </w:p>
    <w:p w14:paraId="2FB83897" w14:textId="5F96E20F" w:rsidR="0033658F" w:rsidRPr="000D1257" w:rsidRDefault="0033658F">
      <w:pPr>
        <w:rPr>
          <w:rFonts w:ascii="Trebuchet MS" w:hAnsi="Trebuchet MS"/>
          <w:b/>
          <w:sz w:val="24"/>
          <w:szCs w:val="24"/>
        </w:rPr>
      </w:pPr>
    </w:p>
    <w:p w14:paraId="2D428DFC" w14:textId="6467927E" w:rsidR="0033658F" w:rsidRPr="000D1257" w:rsidRDefault="0033658F">
      <w:pPr>
        <w:rPr>
          <w:rFonts w:ascii="Trebuchet MS" w:hAnsi="Trebuchet MS"/>
          <w:b/>
          <w:sz w:val="24"/>
          <w:szCs w:val="24"/>
        </w:rPr>
      </w:pPr>
      <w:r w:rsidRPr="000D1257">
        <w:rPr>
          <w:rFonts w:ascii="Trebuchet MS" w:hAnsi="Trebuchet MS"/>
          <w:b/>
          <w:sz w:val="24"/>
          <w:szCs w:val="24"/>
        </w:rPr>
        <w:t>Mål</w:t>
      </w:r>
      <w:r w:rsidR="00486CCD" w:rsidRPr="000D1257">
        <w:rPr>
          <w:rFonts w:ascii="Trebuchet MS" w:hAnsi="Trebuchet MS"/>
          <w:b/>
          <w:sz w:val="24"/>
          <w:szCs w:val="24"/>
        </w:rPr>
        <w:t xml:space="preserve"> och syfte:</w:t>
      </w:r>
    </w:p>
    <w:p w14:paraId="05D752B6" w14:textId="308CC4B8" w:rsidR="005554A5" w:rsidRPr="000D1257" w:rsidRDefault="005554A5">
      <w:pPr>
        <w:rPr>
          <w:rFonts w:ascii="Trebuchet MS" w:hAnsi="Trebuchet MS"/>
          <w:b/>
          <w:sz w:val="24"/>
          <w:szCs w:val="24"/>
        </w:rPr>
      </w:pPr>
    </w:p>
    <w:p w14:paraId="758E5076" w14:textId="6016E91E" w:rsidR="0033658F" w:rsidRPr="000D1257" w:rsidRDefault="005554A5" w:rsidP="00655E22">
      <w:pPr>
        <w:pStyle w:val="Liststycke"/>
        <w:numPr>
          <w:ilvl w:val="0"/>
          <w:numId w:val="3"/>
        </w:numPr>
        <w:rPr>
          <w:rFonts w:ascii="Trebuchet MS" w:hAnsi="Trebuchet MS"/>
          <w:b/>
          <w:sz w:val="24"/>
          <w:szCs w:val="24"/>
        </w:rPr>
      </w:pPr>
      <w:r w:rsidRPr="000D1257">
        <w:rPr>
          <w:rFonts w:ascii="Trebuchet MS" w:hAnsi="Trebuchet MS"/>
          <w:color w:val="333333"/>
          <w:sz w:val="24"/>
          <w:szCs w:val="24"/>
          <w:shd w:val="clear" w:color="auto" w:fill="F9F9F9"/>
        </w:rPr>
        <w:t>Syftet med policyn och de olika insatserna är att förebygga, tidigt uppmärksamma och tidigt kunna stödja och hjälpa elever.</w:t>
      </w:r>
    </w:p>
    <w:p w14:paraId="1BDA14F2" w14:textId="77777777" w:rsidR="0033658F" w:rsidRPr="000D1257" w:rsidRDefault="0033658F" w:rsidP="00486CCD">
      <w:pPr>
        <w:ind w:left="360"/>
        <w:rPr>
          <w:rFonts w:ascii="Trebuchet MS" w:hAnsi="Trebuchet MS"/>
          <w:b/>
          <w:sz w:val="24"/>
          <w:szCs w:val="24"/>
        </w:rPr>
      </w:pPr>
      <w:r w:rsidRPr="000D1257">
        <w:rPr>
          <w:rFonts w:ascii="Trebuchet MS" w:hAnsi="Trebuchet MS"/>
          <w:sz w:val="24"/>
          <w:szCs w:val="24"/>
        </w:rPr>
        <w:t>Skolan ska:</w:t>
      </w:r>
    </w:p>
    <w:p w14:paraId="112CC504" w14:textId="4FA8C3EC" w:rsidR="0033658F" w:rsidRPr="000D1257" w:rsidRDefault="0033658F" w:rsidP="005554A5">
      <w:pPr>
        <w:pStyle w:val="Liststycke"/>
        <w:rPr>
          <w:rFonts w:ascii="Trebuchet MS" w:hAnsi="Trebuchet MS"/>
          <w:b/>
          <w:sz w:val="24"/>
          <w:szCs w:val="24"/>
        </w:rPr>
      </w:pPr>
      <w:r w:rsidRPr="000D1257">
        <w:rPr>
          <w:rFonts w:ascii="Trebuchet MS" w:hAnsi="Trebuchet MS"/>
          <w:sz w:val="24"/>
          <w:szCs w:val="24"/>
        </w:rPr>
        <w:t xml:space="preserve">- vara en tobaks- och drogfri miljö. Det gäller såväl i skolan samt om utanför skolområdet </w:t>
      </w:r>
      <w:r w:rsidR="007A115B" w:rsidRPr="000D1257">
        <w:rPr>
          <w:rFonts w:ascii="Trebuchet MS" w:hAnsi="Trebuchet MS"/>
          <w:sz w:val="24"/>
          <w:szCs w:val="24"/>
        </w:rPr>
        <w:t xml:space="preserve">då </w:t>
      </w:r>
      <w:r w:rsidRPr="000D1257">
        <w:rPr>
          <w:rFonts w:ascii="Trebuchet MS" w:hAnsi="Trebuchet MS"/>
          <w:sz w:val="24"/>
          <w:szCs w:val="24"/>
        </w:rPr>
        <w:t>aktivitet eller undervisning arrangeras i skolans regi.</w:t>
      </w:r>
    </w:p>
    <w:p w14:paraId="6878CF8C" w14:textId="74D3105C" w:rsidR="0033658F" w:rsidRPr="000D1257" w:rsidRDefault="0033658F" w:rsidP="005554A5">
      <w:pPr>
        <w:pStyle w:val="Liststycke"/>
        <w:rPr>
          <w:rFonts w:ascii="Trebuchet MS" w:hAnsi="Trebuchet MS"/>
          <w:b/>
          <w:sz w:val="24"/>
          <w:szCs w:val="24"/>
        </w:rPr>
      </w:pPr>
      <w:r w:rsidRPr="000D1257">
        <w:rPr>
          <w:rFonts w:ascii="Trebuchet MS" w:hAnsi="Trebuchet MS"/>
          <w:b/>
          <w:sz w:val="24"/>
          <w:szCs w:val="24"/>
        </w:rPr>
        <w:t xml:space="preserve">- </w:t>
      </w:r>
      <w:r w:rsidRPr="000D1257">
        <w:rPr>
          <w:rFonts w:ascii="Trebuchet MS" w:hAnsi="Trebuchet MS"/>
          <w:sz w:val="24"/>
          <w:szCs w:val="24"/>
        </w:rPr>
        <w:t>bedriva drogförebyggande arbete för att tidigt uppmärksamma de som riskerar sin hälsa och fortsatta utveckling</w:t>
      </w:r>
      <w:r w:rsidR="00E34124" w:rsidRPr="000D1257">
        <w:rPr>
          <w:rFonts w:ascii="Trebuchet MS" w:hAnsi="Trebuchet MS"/>
          <w:sz w:val="24"/>
          <w:szCs w:val="24"/>
        </w:rPr>
        <w:t>.</w:t>
      </w:r>
    </w:p>
    <w:p w14:paraId="6D075DA8" w14:textId="78736979" w:rsidR="005554A5" w:rsidRPr="000D1257" w:rsidRDefault="0033658F" w:rsidP="005554A5">
      <w:pPr>
        <w:pStyle w:val="Liststycke"/>
        <w:rPr>
          <w:rFonts w:ascii="Trebuchet MS" w:hAnsi="Trebuchet MS"/>
          <w:sz w:val="24"/>
          <w:szCs w:val="24"/>
        </w:rPr>
      </w:pPr>
      <w:r w:rsidRPr="000D1257">
        <w:rPr>
          <w:rFonts w:ascii="Trebuchet MS" w:hAnsi="Trebuchet MS"/>
          <w:b/>
          <w:sz w:val="24"/>
          <w:szCs w:val="24"/>
        </w:rPr>
        <w:t xml:space="preserve">- </w:t>
      </w:r>
      <w:r w:rsidRPr="000D1257">
        <w:rPr>
          <w:rFonts w:ascii="Trebuchet MS" w:hAnsi="Trebuchet MS"/>
          <w:sz w:val="24"/>
          <w:szCs w:val="24"/>
        </w:rPr>
        <w:t>verka för att elever om drogbruk ska få nödvändiga och tidiga stödinsatser</w:t>
      </w:r>
      <w:r w:rsidR="005554A5" w:rsidRPr="000D1257">
        <w:rPr>
          <w:rFonts w:ascii="Trebuchet MS" w:hAnsi="Trebuchet MS"/>
          <w:sz w:val="24"/>
          <w:szCs w:val="24"/>
        </w:rPr>
        <w:t xml:space="preserve"> v g se bilaga 2</w:t>
      </w:r>
    </w:p>
    <w:p w14:paraId="05C3BEF3" w14:textId="5EC7FF25" w:rsidR="0033658F" w:rsidRPr="000D1257" w:rsidRDefault="0033658F" w:rsidP="0033658F">
      <w:pPr>
        <w:pStyle w:val="Liststycke"/>
        <w:numPr>
          <w:ilvl w:val="0"/>
          <w:numId w:val="3"/>
        </w:numPr>
        <w:rPr>
          <w:rFonts w:ascii="Trebuchet MS" w:hAnsi="Trebuchet MS"/>
          <w:sz w:val="24"/>
          <w:szCs w:val="24"/>
        </w:rPr>
      </w:pPr>
      <w:r w:rsidRPr="000D1257">
        <w:rPr>
          <w:rFonts w:ascii="Trebuchet MS" w:hAnsi="Trebuchet MS"/>
          <w:sz w:val="24"/>
          <w:szCs w:val="24"/>
        </w:rPr>
        <w:t>Samarbete med vårdnadshavare ska eftersträvas även då elev fyllt 18 år men då med elevens medgivande. Detta vid t ex rehabiliteringsinsatser både inom skolan men även vid behov med hjälp av externa kontakter</w:t>
      </w:r>
      <w:r w:rsidR="005554A5" w:rsidRPr="000D1257">
        <w:rPr>
          <w:rFonts w:ascii="Trebuchet MS" w:hAnsi="Trebuchet MS"/>
          <w:sz w:val="24"/>
          <w:szCs w:val="24"/>
        </w:rPr>
        <w:t xml:space="preserve"> om fall av alkohol/drogbruk.</w:t>
      </w:r>
    </w:p>
    <w:p w14:paraId="747C72F0" w14:textId="3A494A65" w:rsidR="0033658F" w:rsidRPr="000D1257" w:rsidRDefault="0033658F" w:rsidP="0033658F">
      <w:pPr>
        <w:pStyle w:val="Liststycke"/>
        <w:numPr>
          <w:ilvl w:val="0"/>
          <w:numId w:val="3"/>
        </w:numPr>
        <w:rPr>
          <w:rFonts w:ascii="Trebuchet MS" w:hAnsi="Trebuchet MS"/>
          <w:sz w:val="24"/>
          <w:szCs w:val="24"/>
        </w:rPr>
      </w:pPr>
      <w:r w:rsidRPr="000D1257">
        <w:rPr>
          <w:rFonts w:ascii="Trebuchet MS" w:hAnsi="Trebuchet MS"/>
          <w:b/>
          <w:sz w:val="24"/>
          <w:szCs w:val="24"/>
        </w:rPr>
        <w:t>All personal, elever och vårdnadshavare ska vara informerade och väl förtrogna med skolans antidrogpolic</w:t>
      </w:r>
      <w:r w:rsidR="008D57DA" w:rsidRPr="000D1257">
        <w:rPr>
          <w:rFonts w:ascii="Trebuchet MS" w:hAnsi="Trebuchet MS"/>
          <w:b/>
          <w:sz w:val="24"/>
          <w:szCs w:val="24"/>
        </w:rPr>
        <w:t>y.</w:t>
      </w:r>
    </w:p>
    <w:p w14:paraId="1D77E41A" w14:textId="056B44BF" w:rsidR="00E5366F" w:rsidRPr="000D1257" w:rsidRDefault="00E5366F" w:rsidP="00E5366F">
      <w:pPr>
        <w:rPr>
          <w:rFonts w:ascii="Trebuchet MS" w:hAnsi="Trebuchet MS"/>
          <w:sz w:val="24"/>
          <w:szCs w:val="24"/>
        </w:rPr>
      </w:pPr>
    </w:p>
    <w:p w14:paraId="6A62E41F" w14:textId="7EC75103" w:rsidR="0033658F" w:rsidRPr="000D1257" w:rsidRDefault="008D57DA" w:rsidP="0033658F">
      <w:pPr>
        <w:rPr>
          <w:rFonts w:ascii="Trebuchet MS" w:hAnsi="Trebuchet MS"/>
          <w:b/>
          <w:sz w:val="24"/>
          <w:szCs w:val="24"/>
        </w:rPr>
      </w:pPr>
      <w:r w:rsidRPr="000D1257">
        <w:rPr>
          <w:rFonts w:ascii="Trebuchet MS" w:hAnsi="Trebuchet MS"/>
          <w:b/>
          <w:sz w:val="24"/>
          <w:szCs w:val="24"/>
        </w:rPr>
        <w:t>Alkohol och drogf</w:t>
      </w:r>
      <w:r w:rsidR="0033658F" w:rsidRPr="000D1257">
        <w:rPr>
          <w:rFonts w:ascii="Trebuchet MS" w:hAnsi="Trebuchet MS"/>
          <w:b/>
          <w:sz w:val="24"/>
          <w:szCs w:val="24"/>
        </w:rPr>
        <w:t>örebyggande</w:t>
      </w:r>
      <w:r w:rsidRPr="000D1257">
        <w:rPr>
          <w:rFonts w:ascii="Trebuchet MS" w:hAnsi="Trebuchet MS"/>
          <w:b/>
          <w:sz w:val="24"/>
          <w:szCs w:val="24"/>
        </w:rPr>
        <w:t xml:space="preserve"> skola</w:t>
      </w:r>
      <w:r w:rsidR="0033658F" w:rsidRPr="000D1257">
        <w:rPr>
          <w:rFonts w:ascii="Trebuchet MS" w:hAnsi="Trebuchet MS"/>
          <w:b/>
          <w:sz w:val="24"/>
          <w:szCs w:val="24"/>
        </w:rPr>
        <w:t>:</w:t>
      </w:r>
    </w:p>
    <w:p w14:paraId="32E7F3F5" w14:textId="2F957C8F" w:rsidR="0033658F" w:rsidRPr="000D1257" w:rsidRDefault="0033658F" w:rsidP="0033658F">
      <w:pPr>
        <w:rPr>
          <w:rFonts w:ascii="Trebuchet MS" w:hAnsi="Trebuchet MS"/>
          <w:b/>
          <w:sz w:val="24"/>
          <w:szCs w:val="24"/>
        </w:rPr>
      </w:pPr>
    </w:p>
    <w:p w14:paraId="4D3A9F96" w14:textId="6C56DC18" w:rsidR="0033658F" w:rsidRPr="000D1257" w:rsidRDefault="00F30CE7" w:rsidP="00F30CE7">
      <w:pPr>
        <w:pStyle w:val="Liststycke"/>
        <w:numPr>
          <w:ilvl w:val="0"/>
          <w:numId w:val="3"/>
        </w:numPr>
        <w:rPr>
          <w:rFonts w:ascii="Trebuchet MS" w:hAnsi="Trebuchet MS"/>
          <w:b/>
          <w:sz w:val="24"/>
          <w:szCs w:val="24"/>
        </w:rPr>
      </w:pPr>
      <w:r w:rsidRPr="000D1257">
        <w:rPr>
          <w:rFonts w:ascii="Trebuchet MS" w:hAnsi="Trebuchet MS"/>
          <w:bCs/>
          <w:sz w:val="24"/>
          <w:szCs w:val="24"/>
        </w:rPr>
        <w:t xml:space="preserve">Elever som påbörjar sina studier på skolan </w:t>
      </w:r>
      <w:r w:rsidR="007A115B" w:rsidRPr="000D1257">
        <w:rPr>
          <w:rFonts w:ascii="Trebuchet MS" w:hAnsi="Trebuchet MS"/>
          <w:bCs/>
          <w:sz w:val="24"/>
          <w:szCs w:val="24"/>
        </w:rPr>
        <w:t xml:space="preserve">erhåller </w:t>
      </w:r>
      <w:r w:rsidRPr="000D1257">
        <w:rPr>
          <w:rFonts w:ascii="Trebuchet MS" w:hAnsi="Trebuchet MS"/>
          <w:bCs/>
          <w:sz w:val="24"/>
          <w:szCs w:val="24"/>
        </w:rPr>
        <w:t xml:space="preserve">ett </w:t>
      </w:r>
      <w:proofErr w:type="spellStart"/>
      <w:r w:rsidR="005554A5" w:rsidRPr="000D1257">
        <w:rPr>
          <w:rFonts w:ascii="Trebuchet MS" w:hAnsi="Trebuchet MS"/>
          <w:bCs/>
          <w:sz w:val="24"/>
          <w:szCs w:val="24"/>
        </w:rPr>
        <w:t>elev</w:t>
      </w:r>
      <w:r w:rsidRPr="000D1257">
        <w:rPr>
          <w:rFonts w:ascii="Trebuchet MS" w:hAnsi="Trebuchet MS"/>
          <w:bCs/>
          <w:sz w:val="24"/>
          <w:szCs w:val="24"/>
        </w:rPr>
        <w:t>kontrakt</w:t>
      </w:r>
      <w:proofErr w:type="spellEnd"/>
      <w:r w:rsidRPr="000D1257">
        <w:rPr>
          <w:rFonts w:ascii="Trebuchet MS" w:hAnsi="Trebuchet MS"/>
          <w:bCs/>
          <w:sz w:val="24"/>
          <w:szCs w:val="24"/>
        </w:rPr>
        <w:t xml:space="preserve"> gällande alkohol-och drogfrihet i skolmiljö</w:t>
      </w:r>
      <w:r w:rsidR="007A115B" w:rsidRPr="000D1257">
        <w:rPr>
          <w:rFonts w:ascii="Trebuchet MS" w:hAnsi="Trebuchet MS"/>
          <w:bCs/>
          <w:sz w:val="24"/>
          <w:szCs w:val="24"/>
        </w:rPr>
        <w:t xml:space="preserve">. </w:t>
      </w:r>
      <w:r w:rsidRPr="000D1257">
        <w:rPr>
          <w:rFonts w:ascii="Trebuchet MS" w:hAnsi="Trebuchet MS"/>
          <w:bCs/>
          <w:sz w:val="24"/>
          <w:szCs w:val="24"/>
        </w:rPr>
        <w:t xml:space="preserve">(Bilaga 1) </w:t>
      </w:r>
    </w:p>
    <w:p w14:paraId="5DD2EEE2" w14:textId="490D84C0" w:rsidR="0033658F" w:rsidRPr="000D1257" w:rsidRDefault="0033658F" w:rsidP="0095652C">
      <w:pPr>
        <w:pStyle w:val="Liststycke"/>
        <w:numPr>
          <w:ilvl w:val="0"/>
          <w:numId w:val="3"/>
        </w:numPr>
        <w:rPr>
          <w:rFonts w:ascii="Trebuchet MS" w:hAnsi="Trebuchet MS"/>
          <w:sz w:val="24"/>
          <w:szCs w:val="24"/>
        </w:rPr>
      </w:pPr>
      <w:r w:rsidRPr="000D1257">
        <w:rPr>
          <w:rFonts w:ascii="Trebuchet MS" w:hAnsi="Trebuchet MS"/>
          <w:sz w:val="24"/>
          <w:szCs w:val="24"/>
        </w:rPr>
        <w:t>Rektor är ytterst ansvarig för att driva</w:t>
      </w:r>
      <w:r w:rsidR="007A115B" w:rsidRPr="000D1257">
        <w:rPr>
          <w:rFonts w:ascii="Trebuchet MS" w:hAnsi="Trebuchet MS"/>
          <w:sz w:val="24"/>
          <w:szCs w:val="24"/>
        </w:rPr>
        <w:t xml:space="preserve"> </w:t>
      </w:r>
      <w:r w:rsidRPr="000D1257">
        <w:rPr>
          <w:rFonts w:ascii="Trebuchet MS" w:hAnsi="Trebuchet MS"/>
          <w:sz w:val="24"/>
          <w:szCs w:val="24"/>
        </w:rPr>
        <w:t>det drogförebyggande arbetet och att det sker kontinuerligt i skolverksamheten.</w:t>
      </w:r>
    </w:p>
    <w:p w14:paraId="13032DCF" w14:textId="542EBB0E" w:rsidR="0033658F" w:rsidRPr="000D1257" w:rsidRDefault="0033658F" w:rsidP="0033658F">
      <w:pPr>
        <w:pStyle w:val="Liststycke"/>
        <w:numPr>
          <w:ilvl w:val="0"/>
          <w:numId w:val="3"/>
        </w:numPr>
        <w:rPr>
          <w:rFonts w:ascii="Trebuchet MS" w:hAnsi="Trebuchet MS"/>
          <w:sz w:val="24"/>
          <w:szCs w:val="24"/>
        </w:rPr>
      </w:pPr>
      <w:r w:rsidRPr="000D1257">
        <w:rPr>
          <w:rFonts w:ascii="Trebuchet MS" w:hAnsi="Trebuchet MS"/>
          <w:sz w:val="24"/>
          <w:szCs w:val="24"/>
        </w:rPr>
        <w:t>Rektor ansvarar för att drogpolicyn sprids och informeras om till alla elever, vårdnadshavare och personal.</w:t>
      </w:r>
    </w:p>
    <w:p w14:paraId="1FCAF183" w14:textId="172C91AA" w:rsidR="0033658F" w:rsidRPr="000D1257" w:rsidRDefault="0033658F" w:rsidP="0033658F">
      <w:pPr>
        <w:pStyle w:val="Liststycke"/>
        <w:numPr>
          <w:ilvl w:val="0"/>
          <w:numId w:val="3"/>
        </w:numPr>
        <w:rPr>
          <w:rFonts w:ascii="Trebuchet MS" w:hAnsi="Trebuchet MS"/>
          <w:sz w:val="24"/>
          <w:szCs w:val="24"/>
        </w:rPr>
      </w:pPr>
      <w:r w:rsidRPr="000D1257">
        <w:rPr>
          <w:rFonts w:ascii="Trebuchet MS" w:hAnsi="Trebuchet MS"/>
          <w:sz w:val="24"/>
          <w:szCs w:val="24"/>
        </w:rPr>
        <w:t>Mentor ansvarar för att vårdnadshavare tar del av policyn i samband med föräldr</w:t>
      </w:r>
      <w:r w:rsidR="00121AC3" w:rsidRPr="000D1257">
        <w:rPr>
          <w:rFonts w:ascii="Trebuchet MS" w:hAnsi="Trebuchet MS"/>
          <w:sz w:val="24"/>
          <w:szCs w:val="24"/>
        </w:rPr>
        <w:t xml:space="preserve">aträff </w:t>
      </w:r>
      <w:r w:rsidR="00F72311" w:rsidRPr="000D1257">
        <w:rPr>
          <w:rFonts w:ascii="Trebuchet MS" w:hAnsi="Trebuchet MS"/>
          <w:sz w:val="24"/>
          <w:szCs w:val="24"/>
        </w:rPr>
        <w:t xml:space="preserve">vid </w:t>
      </w:r>
      <w:r w:rsidR="00121AC3" w:rsidRPr="000D1257">
        <w:rPr>
          <w:rFonts w:ascii="Trebuchet MS" w:hAnsi="Trebuchet MS"/>
          <w:sz w:val="24"/>
          <w:szCs w:val="24"/>
        </w:rPr>
        <w:t>skoluppropet i åk 1.</w:t>
      </w:r>
    </w:p>
    <w:p w14:paraId="757414BC" w14:textId="4BA8AB6E" w:rsidR="0033658F" w:rsidRPr="000D1257" w:rsidRDefault="0033658F" w:rsidP="0033658F">
      <w:pPr>
        <w:pStyle w:val="Liststycke"/>
        <w:numPr>
          <w:ilvl w:val="0"/>
          <w:numId w:val="3"/>
        </w:numPr>
        <w:rPr>
          <w:rFonts w:ascii="Trebuchet MS" w:hAnsi="Trebuchet MS"/>
          <w:sz w:val="24"/>
          <w:szCs w:val="24"/>
        </w:rPr>
      </w:pPr>
      <w:r w:rsidRPr="000D1257">
        <w:rPr>
          <w:rFonts w:ascii="Trebuchet MS" w:hAnsi="Trebuchet MS"/>
          <w:sz w:val="24"/>
          <w:szCs w:val="24"/>
        </w:rPr>
        <w:t xml:space="preserve">Skolan ska </w:t>
      </w:r>
      <w:r w:rsidR="008D57DA" w:rsidRPr="000D1257">
        <w:rPr>
          <w:rFonts w:ascii="Trebuchet MS" w:hAnsi="Trebuchet MS"/>
          <w:sz w:val="24"/>
          <w:szCs w:val="24"/>
        </w:rPr>
        <w:t>samverka</w:t>
      </w:r>
      <w:r w:rsidRPr="000D1257">
        <w:rPr>
          <w:rFonts w:ascii="Trebuchet MS" w:hAnsi="Trebuchet MS"/>
          <w:sz w:val="24"/>
          <w:szCs w:val="24"/>
        </w:rPr>
        <w:t xml:space="preserve"> </w:t>
      </w:r>
      <w:r w:rsidR="008D57DA" w:rsidRPr="000D1257">
        <w:rPr>
          <w:rFonts w:ascii="Trebuchet MS" w:hAnsi="Trebuchet MS"/>
          <w:sz w:val="24"/>
          <w:szCs w:val="24"/>
        </w:rPr>
        <w:t>tillsammans med</w:t>
      </w:r>
      <w:r w:rsidRPr="000D1257">
        <w:rPr>
          <w:rFonts w:ascii="Trebuchet MS" w:hAnsi="Trebuchet MS"/>
          <w:sz w:val="24"/>
          <w:szCs w:val="24"/>
        </w:rPr>
        <w:t xml:space="preserve"> lämpliga sam</w:t>
      </w:r>
      <w:r w:rsidR="008D57DA" w:rsidRPr="000D1257">
        <w:rPr>
          <w:rFonts w:ascii="Trebuchet MS" w:hAnsi="Trebuchet MS"/>
          <w:sz w:val="24"/>
          <w:szCs w:val="24"/>
        </w:rPr>
        <w:t>hälls</w:t>
      </w:r>
      <w:r w:rsidRPr="000D1257">
        <w:rPr>
          <w:rFonts w:ascii="Trebuchet MS" w:hAnsi="Trebuchet MS"/>
          <w:sz w:val="24"/>
          <w:szCs w:val="24"/>
        </w:rPr>
        <w:t>aktörer</w:t>
      </w:r>
      <w:r w:rsidR="008D57DA" w:rsidRPr="000D1257">
        <w:rPr>
          <w:rFonts w:ascii="Trebuchet MS" w:hAnsi="Trebuchet MS"/>
          <w:sz w:val="24"/>
          <w:szCs w:val="24"/>
        </w:rPr>
        <w:t xml:space="preserve"> </w:t>
      </w:r>
      <w:r w:rsidRPr="000D1257">
        <w:rPr>
          <w:rFonts w:ascii="Trebuchet MS" w:hAnsi="Trebuchet MS"/>
          <w:sz w:val="24"/>
          <w:szCs w:val="24"/>
        </w:rPr>
        <w:t xml:space="preserve">– </w:t>
      </w:r>
      <w:r w:rsidR="00121AC3" w:rsidRPr="000D1257">
        <w:rPr>
          <w:rFonts w:ascii="Trebuchet MS" w:hAnsi="Trebuchet MS"/>
          <w:sz w:val="24"/>
          <w:szCs w:val="24"/>
        </w:rPr>
        <w:t xml:space="preserve">det kan vara te x </w:t>
      </w:r>
      <w:r w:rsidRPr="000D1257">
        <w:rPr>
          <w:rFonts w:ascii="Trebuchet MS" w:hAnsi="Trebuchet MS"/>
          <w:sz w:val="24"/>
          <w:szCs w:val="24"/>
        </w:rPr>
        <w:t xml:space="preserve">kommun, Region dvs landsting, polis, socialtjänst, </w:t>
      </w:r>
      <w:r w:rsidR="00F30CE7" w:rsidRPr="000D1257">
        <w:rPr>
          <w:rFonts w:ascii="Trebuchet MS" w:hAnsi="Trebuchet MS"/>
          <w:sz w:val="24"/>
          <w:szCs w:val="24"/>
        </w:rPr>
        <w:t xml:space="preserve">fältassistenter, </w:t>
      </w:r>
      <w:r w:rsidRPr="000D1257">
        <w:rPr>
          <w:rFonts w:ascii="Trebuchet MS" w:hAnsi="Trebuchet MS"/>
          <w:sz w:val="24"/>
          <w:szCs w:val="24"/>
        </w:rPr>
        <w:t>föreningar mm</w:t>
      </w:r>
      <w:r w:rsidR="00121AC3" w:rsidRPr="000D1257">
        <w:rPr>
          <w:rFonts w:ascii="Trebuchet MS" w:hAnsi="Trebuchet MS"/>
          <w:sz w:val="24"/>
          <w:szCs w:val="24"/>
        </w:rPr>
        <w:t>. S</w:t>
      </w:r>
      <w:r w:rsidRPr="000D1257">
        <w:rPr>
          <w:rFonts w:ascii="Trebuchet MS" w:hAnsi="Trebuchet MS"/>
          <w:sz w:val="24"/>
          <w:szCs w:val="24"/>
        </w:rPr>
        <w:t xml:space="preserve">yftet </w:t>
      </w:r>
      <w:r w:rsidR="00121AC3" w:rsidRPr="000D1257">
        <w:rPr>
          <w:rFonts w:ascii="Trebuchet MS" w:hAnsi="Trebuchet MS"/>
          <w:sz w:val="24"/>
          <w:szCs w:val="24"/>
        </w:rPr>
        <w:t xml:space="preserve">är </w:t>
      </w:r>
      <w:r w:rsidRPr="000D1257">
        <w:rPr>
          <w:rFonts w:ascii="Trebuchet MS" w:hAnsi="Trebuchet MS"/>
          <w:sz w:val="24"/>
          <w:szCs w:val="24"/>
        </w:rPr>
        <w:t xml:space="preserve">att kunna erbjuda elever och vårdnadshavare bästa </w:t>
      </w:r>
      <w:r w:rsidRPr="000D1257">
        <w:rPr>
          <w:rFonts w:ascii="Trebuchet MS" w:hAnsi="Trebuchet MS"/>
          <w:sz w:val="24"/>
          <w:szCs w:val="24"/>
        </w:rPr>
        <w:lastRenderedPageBreak/>
        <w:t>möjliga förutsättningar</w:t>
      </w:r>
      <w:r w:rsidR="00121AC3" w:rsidRPr="000D1257">
        <w:rPr>
          <w:rFonts w:ascii="Trebuchet MS" w:hAnsi="Trebuchet MS"/>
          <w:sz w:val="24"/>
          <w:szCs w:val="24"/>
        </w:rPr>
        <w:t xml:space="preserve"> och stöd</w:t>
      </w:r>
      <w:r w:rsidRPr="000D1257">
        <w:rPr>
          <w:rFonts w:ascii="Trebuchet MS" w:hAnsi="Trebuchet MS"/>
          <w:sz w:val="24"/>
          <w:szCs w:val="24"/>
        </w:rPr>
        <w:t xml:space="preserve"> för </w:t>
      </w:r>
      <w:r w:rsidR="00F72311" w:rsidRPr="000D1257">
        <w:rPr>
          <w:rFonts w:ascii="Trebuchet MS" w:hAnsi="Trebuchet MS"/>
          <w:sz w:val="24"/>
          <w:szCs w:val="24"/>
        </w:rPr>
        <w:t xml:space="preserve">att </w:t>
      </w:r>
      <w:r w:rsidRPr="000D1257">
        <w:rPr>
          <w:rFonts w:ascii="Trebuchet MS" w:hAnsi="Trebuchet MS"/>
          <w:sz w:val="24"/>
          <w:szCs w:val="24"/>
        </w:rPr>
        <w:t>elever</w:t>
      </w:r>
      <w:r w:rsidR="008D57DA" w:rsidRPr="000D1257">
        <w:rPr>
          <w:rFonts w:ascii="Trebuchet MS" w:hAnsi="Trebuchet MS"/>
          <w:sz w:val="24"/>
          <w:szCs w:val="24"/>
        </w:rPr>
        <w:t xml:space="preserve"> att</w:t>
      </w:r>
      <w:r w:rsidRPr="000D1257">
        <w:rPr>
          <w:rFonts w:ascii="Trebuchet MS" w:hAnsi="Trebuchet MS"/>
          <w:sz w:val="24"/>
          <w:szCs w:val="24"/>
        </w:rPr>
        <w:t xml:space="preserve"> </w:t>
      </w:r>
      <w:r w:rsidR="00121AC3" w:rsidRPr="000D1257">
        <w:rPr>
          <w:rFonts w:ascii="Trebuchet MS" w:hAnsi="Trebuchet MS"/>
          <w:sz w:val="24"/>
          <w:szCs w:val="24"/>
        </w:rPr>
        <w:t>inte</w:t>
      </w:r>
      <w:r w:rsidRPr="000D1257">
        <w:rPr>
          <w:rFonts w:ascii="Trebuchet MS" w:hAnsi="Trebuchet MS"/>
          <w:sz w:val="24"/>
          <w:szCs w:val="24"/>
        </w:rPr>
        <w:t xml:space="preserve"> börjar använda droger. </w:t>
      </w:r>
    </w:p>
    <w:p w14:paraId="29FA31BD" w14:textId="7F27ADEE" w:rsidR="0033658F" w:rsidRPr="000D1257" w:rsidRDefault="00121AC3" w:rsidP="0033658F">
      <w:pPr>
        <w:pStyle w:val="Liststycke"/>
        <w:rPr>
          <w:rFonts w:ascii="Trebuchet MS" w:hAnsi="Trebuchet MS"/>
          <w:sz w:val="24"/>
          <w:szCs w:val="24"/>
        </w:rPr>
      </w:pPr>
      <w:r w:rsidRPr="000D1257">
        <w:rPr>
          <w:rFonts w:ascii="Trebuchet MS" w:hAnsi="Trebuchet MS"/>
          <w:sz w:val="24"/>
          <w:szCs w:val="24"/>
        </w:rPr>
        <w:t>Aktiviteter</w:t>
      </w:r>
      <w:r w:rsidR="0033658F" w:rsidRPr="000D1257">
        <w:rPr>
          <w:rFonts w:ascii="Trebuchet MS" w:hAnsi="Trebuchet MS"/>
          <w:sz w:val="24"/>
          <w:szCs w:val="24"/>
        </w:rPr>
        <w:t xml:space="preserve"> sker i form </w:t>
      </w:r>
      <w:r w:rsidRPr="000D1257">
        <w:rPr>
          <w:rFonts w:ascii="Trebuchet MS" w:hAnsi="Trebuchet MS"/>
          <w:sz w:val="24"/>
          <w:szCs w:val="24"/>
        </w:rPr>
        <w:t xml:space="preserve">av </w:t>
      </w:r>
      <w:r w:rsidR="0033658F" w:rsidRPr="000D1257">
        <w:rPr>
          <w:rFonts w:ascii="Trebuchet MS" w:hAnsi="Trebuchet MS"/>
          <w:sz w:val="24"/>
          <w:szCs w:val="24"/>
        </w:rPr>
        <w:t xml:space="preserve">inbjudan till värdegrundsdagar, </w:t>
      </w:r>
      <w:proofErr w:type="spellStart"/>
      <w:r w:rsidR="0033658F" w:rsidRPr="000D1257">
        <w:rPr>
          <w:rFonts w:ascii="Trebuchet MS" w:hAnsi="Trebuchet MS"/>
          <w:sz w:val="24"/>
          <w:szCs w:val="24"/>
        </w:rPr>
        <w:t>hälsodagar</w:t>
      </w:r>
      <w:proofErr w:type="spellEnd"/>
      <w:r w:rsidR="0033658F" w:rsidRPr="000D1257">
        <w:rPr>
          <w:rFonts w:ascii="Trebuchet MS" w:hAnsi="Trebuchet MS"/>
          <w:sz w:val="24"/>
          <w:szCs w:val="24"/>
        </w:rPr>
        <w:t>, riktad information/undervisning till elever, inbjudan till externa föreläsare kring droger osv</w:t>
      </w:r>
    </w:p>
    <w:p w14:paraId="02EDA477" w14:textId="150F4232" w:rsidR="0033658F" w:rsidRPr="000D1257" w:rsidRDefault="0033658F" w:rsidP="000D1257">
      <w:pPr>
        <w:pStyle w:val="Liststycke"/>
        <w:numPr>
          <w:ilvl w:val="0"/>
          <w:numId w:val="3"/>
        </w:numPr>
        <w:rPr>
          <w:rFonts w:ascii="Trebuchet MS" w:hAnsi="Trebuchet MS"/>
          <w:sz w:val="24"/>
          <w:szCs w:val="24"/>
        </w:rPr>
      </w:pPr>
      <w:r w:rsidRPr="000D1257">
        <w:rPr>
          <w:rFonts w:ascii="Trebuchet MS" w:hAnsi="Trebuchet MS"/>
          <w:sz w:val="24"/>
          <w:szCs w:val="24"/>
        </w:rPr>
        <w:t>Skolsköterskan genomför hälsosamtal där ANT-frågor belyses (Alkohol-narkotika-tobak). Syftet är att i möjligaste mån identifiera riskfaktorer hos eleven och i den närmaste omgivningen som te x kompisar, familj, ärftlighet för beroendesjukdom mm.</w:t>
      </w:r>
    </w:p>
    <w:p w14:paraId="24891FF6" w14:textId="3B9BDE7C" w:rsidR="00033EFE" w:rsidRPr="000D1257" w:rsidRDefault="00033EFE" w:rsidP="0033658F">
      <w:pPr>
        <w:pStyle w:val="Liststycke"/>
        <w:rPr>
          <w:rFonts w:ascii="Trebuchet MS" w:hAnsi="Trebuchet MS"/>
          <w:sz w:val="24"/>
          <w:szCs w:val="24"/>
        </w:rPr>
      </w:pPr>
    </w:p>
    <w:p w14:paraId="65B304C6" w14:textId="77777777" w:rsidR="00033EFE" w:rsidRPr="000D1257" w:rsidRDefault="00033EFE" w:rsidP="0033658F">
      <w:pPr>
        <w:pStyle w:val="Liststycke"/>
        <w:rPr>
          <w:rFonts w:ascii="Trebuchet MS" w:hAnsi="Trebuchet MS"/>
          <w:sz w:val="24"/>
          <w:szCs w:val="24"/>
        </w:rPr>
      </w:pPr>
    </w:p>
    <w:p w14:paraId="35420F8A" w14:textId="2F3C5EC9" w:rsidR="0033658F" w:rsidRPr="000D1257" w:rsidRDefault="0033658F" w:rsidP="0033658F">
      <w:pPr>
        <w:rPr>
          <w:rFonts w:ascii="Trebuchet MS" w:hAnsi="Trebuchet MS"/>
          <w:b/>
          <w:sz w:val="24"/>
          <w:szCs w:val="24"/>
        </w:rPr>
      </w:pPr>
      <w:r w:rsidRPr="000D1257">
        <w:rPr>
          <w:rFonts w:ascii="Trebuchet MS" w:hAnsi="Trebuchet MS"/>
          <w:b/>
          <w:sz w:val="24"/>
          <w:szCs w:val="24"/>
        </w:rPr>
        <w:t>Åtgärder</w:t>
      </w:r>
      <w:r w:rsidR="00121AC3" w:rsidRPr="000D1257">
        <w:rPr>
          <w:rFonts w:ascii="Trebuchet MS" w:hAnsi="Trebuchet MS"/>
          <w:b/>
          <w:sz w:val="24"/>
          <w:szCs w:val="24"/>
        </w:rPr>
        <w:t xml:space="preserve"> vid misstanke om </w:t>
      </w:r>
      <w:r w:rsidR="00F72311" w:rsidRPr="000D1257">
        <w:rPr>
          <w:rFonts w:ascii="Trebuchet MS" w:hAnsi="Trebuchet MS"/>
          <w:b/>
          <w:sz w:val="24"/>
          <w:szCs w:val="24"/>
        </w:rPr>
        <w:t xml:space="preserve">alkohol och/eller </w:t>
      </w:r>
      <w:r w:rsidR="00121AC3" w:rsidRPr="000D1257">
        <w:rPr>
          <w:rFonts w:ascii="Trebuchet MS" w:hAnsi="Trebuchet MS"/>
          <w:b/>
          <w:sz w:val="24"/>
          <w:szCs w:val="24"/>
        </w:rPr>
        <w:t>drogbruk</w:t>
      </w:r>
    </w:p>
    <w:p w14:paraId="38F6579D" w14:textId="77777777" w:rsidR="00F11A71" w:rsidRPr="000D1257" w:rsidRDefault="00F11A71" w:rsidP="0033658F">
      <w:pPr>
        <w:rPr>
          <w:rFonts w:ascii="Trebuchet MS" w:hAnsi="Trebuchet MS"/>
          <w:b/>
          <w:sz w:val="24"/>
          <w:szCs w:val="24"/>
        </w:rPr>
      </w:pPr>
    </w:p>
    <w:p w14:paraId="3A26FF21" w14:textId="6347CCC4" w:rsidR="0033658F" w:rsidRPr="000D1257" w:rsidRDefault="0033658F" w:rsidP="0033658F">
      <w:pPr>
        <w:rPr>
          <w:rFonts w:ascii="Trebuchet MS" w:hAnsi="Trebuchet MS"/>
          <w:b/>
          <w:sz w:val="24"/>
          <w:szCs w:val="24"/>
        </w:rPr>
      </w:pPr>
      <w:r w:rsidRPr="000D1257">
        <w:rPr>
          <w:rFonts w:ascii="Trebuchet MS" w:hAnsi="Trebuchet MS"/>
          <w:b/>
          <w:sz w:val="24"/>
          <w:szCs w:val="24"/>
        </w:rPr>
        <w:t>Allmänt:</w:t>
      </w:r>
    </w:p>
    <w:p w14:paraId="49BD6025" w14:textId="7EB5B722" w:rsidR="0033658F" w:rsidRPr="000D1257" w:rsidRDefault="0033658F" w:rsidP="0033658F">
      <w:pPr>
        <w:pStyle w:val="Liststycke"/>
        <w:numPr>
          <w:ilvl w:val="0"/>
          <w:numId w:val="4"/>
        </w:numPr>
        <w:rPr>
          <w:rFonts w:ascii="Trebuchet MS" w:hAnsi="Trebuchet MS"/>
          <w:b/>
          <w:sz w:val="24"/>
          <w:szCs w:val="24"/>
        </w:rPr>
      </w:pPr>
      <w:r w:rsidRPr="000D1257">
        <w:rPr>
          <w:rFonts w:ascii="Trebuchet MS" w:hAnsi="Trebuchet MS"/>
          <w:sz w:val="24"/>
          <w:szCs w:val="24"/>
        </w:rPr>
        <w:t xml:space="preserve">Om man som </w:t>
      </w:r>
      <w:r w:rsidRPr="000D1257">
        <w:rPr>
          <w:rFonts w:ascii="Trebuchet MS" w:hAnsi="Trebuchet MS"/>
          <w:i/>
          <w:iCs/>
          <w:sz w:val="24"/>
          <w:szCs w:val="24"/>
        </w:rPr>
        <w:t xml:space="preserve">elev </w:t>
      </w:r>
      <w:r w:rsidRPr="000D1257">
        <w:rPr>
          <w:rFonts w:ascii="Trebuchet MS" w:hAnsi="Trebuchet MS"/>
          <w:sz w:val="24"/>
          <w:szCs w:val="24"/>
        </w:rPr>
        <w:t xml:space="preserve">känner oro över att någon annan elev på skolan brukar droger ska det finnas utrymme för eleven </w:t>
      </w:r>
      <w:r w:rsidR="00F72311" w:rsidRPr="000D1257">
        <w:rPr>
          <w:rFonts w:ascii="Trebuchet MS" w:hAnsi="Trebuchet MS"/>
          <w:sz w:val="24"/>
          <w:szCs w:val="24"/>
        </w:rPr>
        <w:t xml:space="preserve">att </w:t>
      </w:r>
      <w:r w:rsidRPr="000D1257">
        <w:rPr>
          <w:rFonts w:ascii="Trebuchet MS" w:hAnsi="Trebuchet MS"/>
          <w:sz w:val="24"/>
          <w:szCs w:val="24"/>
        </w:rPr>
        <w:t>i förtroende vända sig till personal (mentor, lärare, instruktörer, elevhälsopersonal osv) för samtal. Detsamma gäller givetvis om man som elev uppfattar att man själv lever i ett riskbruk</w:t>
      </w:r>
      <w:r w:rsidR="00F11A71" w:rsidRPr="000D1257">
        <w:rPr>
          <w:rFonts w:ascii="Trebuchet MS" w:hAnsi="Trebuchet MS"/>
          <w:sz w:val="24"/>
          <w:szCs w:val="24"/>
        </w:rPr>
        <w:t xml:space="preserve"> och önskar stöd/hjälp.</w:t>
      </w:r>
    </w:p>
    <w:p w14:paraId="1308D3EB" w14:textId="77777777" w:rsidR="00F11A71" w:rsidRPr="000D1257" w:rsidRDefault="00F11A71" w:rsidP="00F11A71">
      <w:pPr>
        <w:pStyle w:val="Liststycke"/>
        <w:rPr>
          <w:rFonts w:ascii="Trebuchet MS" w:hAnsi="Trebuchet MS"/>
          <w:b/>
          <w:sz w:val="24"/>
          <w:szCs w:val="24"/>
        </w:rPr>
      </w:pPr>
    </w:p>
    <w:p w14:paraId="7A650ABE" w14:textId="7CE91C93" w:rsidR="00F11A71" w:rsidRPr="000D1257" w:rsidRDefault="0033658F" w:rsidP="008F0570">
      <w:pPr>
        <w:pStyle w:val="Liststycke"/>
        <w:numPr>
          <w:ilvl w:val="0"/>
          <w:numId w:val="4"/>
        </w:numPr>
        <w:rPr>
          <w:rFonts w:ascii="Trebuchet MS" w:hAnsi="Trebuchet MS"/>
          <w:b/>
          <w:sz w:val="24"/>
          <w:szCs w:val="24"/>
        </w:rPr>
      </w:pPr>
      <w:r w:rsidRPr="000D1257">
        <w:rPr>
          <w:rFonts w:ascii="Trebuchet MS" w:hAnsi="Trebuchet MS"/>
          <w:sz w:val="24"/>
          <w:szCs w:val="24"/>
        </w:rPr>
        <w:t xml:space="preserve">Om man som </w:t>
      </w:r>
      <w:r w:rsidRPr="000D1257">
        <w:rPr>
          <w:rFonts w:ascii="Trebuchet MS" w:hAnsi="Trebuchet MS"/>
          <w:i/>
          <w:iCs/>
          <w:sz w:val="24"/>
          <w:szCs w:val="24"/>
        </w:rPr>
        <w:t xml:space="preserve">personal </w:t>
      </w:r>
      <w:r w:rsidRPr="000D1257">
        <w:rPr>
          <w:rFonts w:ascii="Trebuchet MS" w:hAnsi="Trebuchet MS"/>
          <w:sz w:val="24"/>
          <w:szCs w:val="24"/>
        </w:rPr>
        <w:t xml:space="preserve">misstänker att någon elev brukar </w:t>
      </w:r>
      <w:r w:rsidR="00F72311" w:rsidRPr="000D1257">
        <w:rPr>
          <w:rFonts w:ascii="Trebuchet MS" w:hAnsi="Trebuchet MS"/>
          <w:sz w:val="24"/>
          <w:szCs w:val="24"/>
        </w:rPr>
        <w:t xml:space="preserve">alkohol och/eller </w:t>
      </w:r>
      <w:r w:rsidRPr="000D1257">
        <w:rPr>
          <w:rFonts w:ascii="Trebuchet MS" w:hAnsi="Trebuchet MS"/>
          <w:sz w:val="24"/>
          <w:szCs w:val="24"/>
        </w:rPr>
        <w:t>droger så anmäls det internt till elevhälsoteamet</w:t>
      </w:r>
      <w:r w:rsidR="008D57DA" w:rsidRPr="000D1257">
        <w:rPr>
          <w:rFonts w:ascii="Trebuchet MS" w:hAnsi="Trebuchet MS"/>
          <w:sz w:val="24"/>
          <w:szCs w:val="24"/>
        </w:rPr>
        <w:t>.</w:t>
      </w:r>
    </w:p>
    <w:p w14:paraId="25B76D98" w14:textId="77777777" w:rsidR="008D57DA" w:rsidRPr="000D1257" w:rsidRDefault="008D57DA" w:rsidP="008D57DA">
      <w:pPr>
        <w:pStyle w:val="Liststycke"/>
        <w:rPr>
          <w:rFonts w:ascii="Trebuchet MS" w:hAnsi="Trebuchet MS"/>
          <w:b/>
          <w:sz w:val="24"/>
          <w:szCs w:val="24"/>
        </w:rPr>
      </w:pPr>
    </w:p>
    <w:p w14:paraId="57A24C6B" w14:textId="20888B6F" w:rsidR="00F11A71" w:rsidRPr="000D1257" w:rsidRDefault="0033658F" w:rsidP="00F45568">
      <w:pPr>
        <w:pStyle w:val="Liststycke"/>
        <w:numPr>
          <w:ilvl w:val="0"/>
          <w:numId w:val="4"/>
        </w:numPr>
        <w:rPr>
          <w:rFonts w:ascii="Trebuchet MS" w:hAnsi="Trebuchet MS"/>
          <w:b/>
          <w:sz w:val="24"/>
          <w:szCs w:val="24"/>
        </w:rPr>
      </w:pPr>
      <w:r w:rsidRPr="000D1257">
        <w:rPr>
          <w:rFonts w:ascii="Trebuchet MS" w:hAnsi="Trebuchet MS"/>
          <w:sz w:val="24"/>
          <w:szCs w:val="24"/>
        </w:rPr>
        <w:t xml:space="preserve">Om man som </w:t>
      </w:r>
      <w:r w:rsidRPr="000D1257">
        <w:rPr>
          <w:rFonts w:ascii="Trebuchet MS" w:hAnsi="Trebuchet MS"/>
          <w:i/>
          <w:iCs/>
          <w:sz w:val="24"/>
          <w:szCs w:val="24"/>
        </w:rPr>
        <w:t>vårdnadshavare</w:t>
      </w:r>
      <w:r w:rsidRPr="000D1257">
        <w:rPr>
          <w:rFonts w:ascii="Trebuchet MS" w:hAnsi="Trebuchet MS"/>
          <w:sz w:val="24"/>
          <w:szCs w:val="24"/>
        </w:rPr>
        <w:t xml:space="preserve"> är orolig för sin tonåring gällande riskbruk av </w:t>
      </w:r>
      <w:r w:rsidR="00F72311" w:rsidRPr="000D1257">
        <w:rPr>
          <w:rFonts w:ascii="Trebuchet MS" w:hAnsi="Trebuchet MS"/>
          <w:sz w:val="24"/>
          <w:szCs w:val="24"/>
        </w:rPr>
        <w:t>alkohol och/eller droger</w:t>
      </w:r>
      <w:r w:rsidRPr="000D1257">
        <w:rPr>
          <w:rFonts w:ascii="Trebuchet MS" w:hAnsi="Trebuchet MS"/>
          <w:sz w:val="24"/>
          <w:szCs w:val="24"/>
        </w:rPr>
        <w:t xml:space="preserve"> – kontakta skolans elevhälsopersonal</w:t>
      </w:r>
      <w:r w:rsidR="000049A8" w:rsidRPr="000D1257">
        <w:rPr>
          <w:rFonts w:ascii="Trebuchet MS" w:hAnsi="Trebuchet MS"/>
          <w:sz w:val="24"/>
          <w:szCs w:val="24"/>
        </w:rPr>
        <w:t xml:space="preserve"> </w:t>
      </w:r>
      <w:r w:rsidR="008D57DA" w:rsidRPr="000D1257">
        <w:rPr>
          <w:rFonts w:ascii="Trebuchet MS" w:hAnsi="Trebuchet MS"/>
          <w:sz w:val="24"/>
          <w:szCs w:val="24"/>
        </w:rPr>
        <w:t>och/eller kan</w:t>
      </w:r>
      <w:r w:rsidR="000049A8" w:rsidRPr="000D1257">
        <w:rPr>
          <w:rFonts w:ascii="Trebuchet MS" w:hAnsi="Trebuchet MS"/>
          <w:sz w:val="24"/>
          <w:szCs w:val="24"/>
        </w:rPr>
        <w:t xml:space="preserve"> man</w:t>
      </w:r>
      <w:r w:rsidRPr="000D1257">
        <w:rPr>
          <w:rFonts w:ascii="Trebuchet MS" w:hAnsi="Trebuchet MS"/>
          <w:sz w:val="24"/>
          <w:szCs w:val="24"/>
        </w:rPr>
        <w:t xml:space="preserve"> kan också vända sig till hemkommun</w:t>
      </w:r>
      <w:r w:rsidR="005554A5" w:rsidRPr="000D1257">
        <w:rPr>
          <w:rFonts w:ascii="Trebuchet MS" w:hAnsi="Trebuchet MS"/>
          <w:sz w:val="24"/>
          <w:szCs w:val="24"/>
        </w:rPr>
        <w:t>ens</w:t>
      </w:r>
      <w:r w:rsidRPr="000D1257">
        <w:rPr>
          <w:rFonts w:ascii="Trebuchet MS" w:hAnsi="Trebuchet MS"/>
          <w:sz w:val="24"/>
          <w:szCs w:val="24"/>
        </w:rPr>
        <w:t xml:space="preserve"> Socialtjänst</w:t>
      </w:r>
      <w:r w:rsidR="000049A8" w:rsidRPr="000D1257">
        <w:rPr>
          <w:rFonts w:ascii="Trebuchet MS" w:hAnsi="Trebuchet MS"/>
          <w:sz w:val="24"/>
          <w:szCs w:val="24"/>
        </w:rPr>
        <w:t>.</w:t>
      </w:r>
      <w:r w:rsidRPr="000D1257">
        <w:rPr>
          <w:rFonts w:ascii="Trebuchet MS" w:hAnsi="Trebuchet MS"/>
          <w:sz w:val="24"/>
          <w:szCs w:val="24"/>
        </w:rPr>
        <w:t xml:space="preserve"> </w:t>
      </w:r>
      <w:r w:rsidR="000049A8" w:rsidRPr="000D1257">
        <w:rPr>
          <w:rFonts w:ascii="Trebuchet MS" w:hAnsi="Trebuchet MS"/>
          <w:sz w:val="24"/>
          <w:szCs w:val="24"/>
        </w:rPr>
        <w:t>D</w:t>
      </w:r>
      <w:r w:rsidRPr="000D1257">
        <w:rPr>
          <w:rFonts w:ascii="Trebuchet MS" w:hAnsi="Trebuchet MS"/>
          <w:sz w:val="24"/>
          <w:szCs w:val="24"/>
        </w:rPr>
        <w:t xml:space="preserve">är </w:t>
      </w:r>
      <w:r w:rsidR="000049A8" w:rsidRPr="000D1257">
        <w:rPr>
          <w:rFonts w:ascii="Trebuchet MS" w:hAnsi="Trebuchet MS"/>
          <w:sz w:val="24"/>
          <w:szCs w:val="24"/>
        </w:rPr>
        <w:t xml:space="preserve">arbetar man </w:t>
      </w:r>
      <w:r w:rsidRPr="000D1257">
        <w:rPr>
          <w:rFonts w:ascii="Trebuchet MS" w:hAnsi="Trebuchet MS"/>
          <w:sz w:val="24"/>
          <w:szCs w:val="24"/>
        </w:rPr>
        <w:t>aktivt med rådgivning och stöd till ungdomar och</w:t>
      </w:r>
      <w:r w:rsidR="000049A8" w:rsidRPr="000D1257">
        <w:rPr>
          <w:rFonts w:ascii="Trebuchet MS" w:hAnsi="Trebuchet MS"/>
          <w:sz w:val="24"/>
          <w:szCs w:val="24"/>
        </w:rPr>
        <w:t>/eller</w:t>
      </w:r>
      <w:r w:rsidRPr="000D1257">
        <w:rPr>
          <w:rFonts w:ascii="Trebuchet MS" w:hAnsi="Trebuchet MS"/>
          <w:sz w:val="24"/>
          <w:szCs w:val="24"/>
        </w:rPr>
        <w:t xml:space="preserve"> familjer </w:t>
      </w:r>
      <w:r w:rsidR="000049A8" w:rsidRPr="000D1257">
        <w:rPr>
          <w:rFonts w:ascii="Trebuchet MS" w:hAnsi="Trebuchet MS"/>
          <w:sz w:val="24"/>
          <w:szCs w:val="24"/>
        </w:rPr>
        <w:t>med</w:t>
      </w:r>
      <w:r w:rsidRPr="000D1257">
        <w:rPr>
          <w:rFonts w:ascii="Trebuchet MS" w:hAnsi="Trebuchet MS"/>
          <w:sz w:val="24"/>
          <w:szCs w:val="24"/>
        </w:rPr>
        <w:t xml:space="preserve"> riskbruk av droger. Ofta är den typen av insatser från Socialtjänsten frivilliga.</w:t>
      </w:r>
    </w:p>
    <w:p w14:paraId="0CEF692B" w14:textId="77777777" w:rsidR="00F11A71" w:rsidRPr="000D1257" w:rsidRDefault="00F11A71" w:rsidP="00F11A71">
      <w:pPr>
        <w:pStyle w:val="Liststycke"/>
        <w:rPr>
          <w:rFonts w:ascii="Trebuchet MS" w:hAnsi="Trebuchet MS"/>
          <w:b/>
          <w:sz w:val="24"/>
          <w:szCs w:val="24"/>
        </w:rPr>
      </w:pPr>
    </w:p>
    <w:p w14:paraId="2A55ADF6" w14:textId="690D0B1B" w:rsidR="00F11A71" w:rsidRPr="000D1257" w:rsidRDefault="00326A0B" w:rsidP="007C24E0">
      <w:pPr>
        <w:pStyle w:val="Liststycke"/>
        <w:numPr>
          <w:ilvl w:val="0"/>
          <w:numId w:val="4"/>
        </w:numPr>
        <w:rPr>
          <w:rFonts w:ascii="Trebuchet MS" w:hAnsi="Trebuchet MS"/>
          <w:sz w:val="24"/>
          <w:szCs w:val="24"/>
        </w:rPr>
      </w:pPr>
      <w:r w:rsidRPr="000D1257">
        <w:rPr>
          <w:rFonts w:ascii="Trebuchet MS" w:hAnsi="Trebuchet MS"/>
          <w:sz w:val="24"/>
          <w:szCs w:val="24"/>
        </w:rPr>
        <w:t xml:space="preserve">Rektor ansvarar för att trovärdigheten i misstankar om </w:t>
      </w:r>
      <w:r w:rsidR="00F72311" w:rsidRPr="000D1257">
        <w:rPr>
          <w:rFonts w:ascii="Trebuchet MS" w:hAnsi="Trebuchet MS"/>
          <w:sz w:val="24"/>
          <w:szCs w:val="24"/>
        </w:rPr>
        <w:t xml:space="preserve">alkohol och </w:t>
      </w:r>
      <w:r w:rsidRPr="000D1257">
        <w:rPr>
          <w:rFonts w:ascii="Trebuchet MS" w:hAnsi="Trebuchet MS"/>
          <w:sz w:val="24"/>
          <w:szCs w:val="24"/>
        </w:rPr>
        <w:t>drogbruk utreds i samråd med EHT (elevhälsoteamet)</w:t>
      </w:r>
      <w:r w:rsidR="000049A8" w:rsidRPr="000D1257">
        <w:rPr>
          <w:rFonts w:ascii="Trebuchet MS" w:hAnsi="Trebuchet MS"/>
          <w:sz w:val="24"/>
          <w:szCs w:val="24"/>
        </w:rPr>
        <w:t>.</w:t>
      </w:r>
    </w:p>
    <w:p w14:paraId="2EDE89B5" w14:textId="77777777" w:rsidR="00F11A71" w:rsidRPr="000D1257" w:rsidRDefault="00F11A71" w:rsidP="00F11A71">
      <w:pPr>
        <w:pStyle w:val="Liststycke"/>
        <w:rPr>
          <w:rFonts w:ascii="Trebuchet MS" w:hAnsi="Trebuchet MS"/>
          <w:sz w:val="24"/>
          <w:szCs w:val="24"/>
        </w:rPr>
      </w:pPr>
    </w:p>
    <w:p w14:paraId="50027159" w14:textId="09C3D389" w:rsidR="008D57DA" w:rsidRPr="000D1257" w:rsidRDefault="00326A0B" w:rsidP="00C64CC8">
      <w:pPr>
        <w:pStyle w:val="Liststycke"/>
        <w:numPr>
          <w:ilvl w:val="0"/>
          <w:numId w:val="4"/>
        </w:numPr>
        <w:rPr>
          <w:rFonts w:ascii="Trebuchet MS" w:hAnsi="Trebuchet MS"/>
          <w:sz w:val="24"/>
          <w:szCs w:val="24"/>
        </w:rPr>
      </w:pPr>
      <w:r w:rsidRPr="000D1257">
        <w:rPr>
          <w:rFonts w:ascii="Trebuchet MS" w:hAnsi="Trebuchet MS"/>
          <w:sz w:val="24"/>
          <w:szCs w:val="24"/>
        </w:rPr>
        <w:t xml:space="preserve">Uppgifter </w:t>
      </w:r>
      <w:r w:rsidR="0019693D" w:rsidRPr="000D1257">
        <w:rPr>
          <w:rFonts w:ascii="Trebuchet MS" w:hAnsi="Trebuchet MS"/>
          <w:sz w:val="24"/>
          <w:szCs w:val="24"/>
        </w:rPr>
        <w:t>gällande misstänkt eller påvisa</w:t>
      </w:r>
      <w:r w:rsidR="00F72311" w:rsidRPr="000D1257">
        <w:rPr>
          <w:rFonts w:ascii="Trebuchet MS" w:hAnsi="Trebuchet MS"/>
          <w:sz w:val="24"/>
          <w:szCs w:val="24"/>
        </w:rPr>
        <w:t>t</w:t>
      </w:r>
      <w:r w:rsidR="0019693D" w:rsidRPr="000D1257">
        <w:rPr>
          <w:rFonts w:ascii="Trebuchet MS" w:hAnsi="Trebuchet MS"/>
          <w:sz w:val="24"/>
          <w:szCs w:val="24"/>
        </w:rPr>
        <w:t xml:space="preserve"> </w:t>
      </w:r>
      <w:r w:rsidR="00F72311" w:rsidRPr="000D1257">
        <w:rPr>
          <w:rFonts w:ascii="Trebuchet MS" w:hAnsi="Trebuchet MS"/>
          <w:sz w:val="24"/>
          <w:szCs w:val="24"/>
        </w:rPr>
        <w:t xml:space="preserve">alkohol och </w:t>
      </w:r>
      <w:r w:rsidR="0019693D" w:rsidRPr="000D1257">
        <w:rPr>
          <w:rFonts w:ascii="Trebuchet MS" w:hAnsi="Trebuchet MS"/>
          <w:sz w:val="24"/>
          <w:szCs w:val="24"/>
        </w:rPr>
        <w:t xml:space="preserve">drogbruk föranleder </w:t>
      </w:r>
      <w:r w:rsidR="00DC14C6" w:rsidRPr="000D1257">
        <w:rPr>
          <w:rFonts w:ascii="Trebuchet MS" w:hAnsi="Trebuchet MS"/>
          <w:sz w:val="24"/>
          <w:szCs w:val="24"/>
        </w:rPr>
        <w:t xml:space="preserve">alltid </w:t>
      </w:r>
      <w:r w:rsidR="0019693D" w:rsidRPr="000D1257">
        <w:rPr>
          <w:rFonts w:ascii="Trebuchet MS" w:hAnsi="Trebuchet MS"/>
          <w:sz w:val="24"/>
          <w:szCs w:val="24"/>
        </w:rPr>
        <w:t xml:space="preserve">en </w:t>
      </w:r>
      <w:proofErr w:type="spellStart"/>
      <w:r w:rsidRPr="000D1257">
        <w:rPr>
          <w:rFonts w:ascii="Trebuchet MS" w:hAnsi="Trebuchet MS"/>
          <w:sz w:val="24"/>
          <w:szCs w:val="24"/>
        </w:rPr>
        <w:t>sk</w:t>
      </w:r>
      <w:proofErr w:type="spellEnd"/>
      <w:r w:rsidRPr="000D1257">
        <w:rPr>
          <w:rFonts w:ascii="Trebuchet MS" w:hAnsi="Trebuchet MS"/>
          <w:sz w:val="24"/>
          <w:szCs w:val="24"/>
        </w:rPr>
        <w:t xml:space="preserve"> orosanmäla</w:t>
      </w:r>
      <w:r w:rsidR="00DC14C6" w:rsidRPr="000D1257">
        <w:rPr>
          <w:rFonts w:ascii="Trebuchet MS" w:hAnsi="Trebuchet MS"/>
          <w:sz w:val="24"/>
          <w:szCs w:val="24"/>
        </w:rPr>
        <w:t>n</w:t>
      </w:r>
      <w:r w:rsidR="0019693D" w:rsidRPr="000D1257">
        <w:rPr>
          <w:rFonts w:ascii="Trebuchet MS" w:hAnsi="Trebuchet MS"/>
          <w:sz w:val="24"/>
          <w:szCs w:val="24"/>
        </w:rPr>
        <w:t xml:space="preserve"> till Socialtjänsten – de är utredande myndighetsutövare</w:t>
      </w:r>
      <w:r w:rsidRPr="000D1257">
        <w:rPr>
          <w:rFonts w:ascii="Trebuchet MS" w:hAnsi="Trebuchet MS"/>
          <w:sz w:val="24"/>
          <w:szCs w:val="24"/>
        </w:rPr>
        <w:t>.</w:t>
      </w:r>
      <w:r w:rsidR="0019693D" w:rsidRPr="000D1257">
        <w:rPr>
          <w:rFonts w:ascii="Trebuchet MS" w:hAnsi="Trebuchet MS"/>
          <w:sz w:val="24"/>
          <w:szCs w:val="24"/>
        </w:rPr>
        <w:t xml:space="preserve"> Skolan har inget utredningsansvar i de enskilda fallen då vård och </w:t>
      </w:r>
      <w:proofErr w:type="spellStart"/>
      <w:r w:rsidR="0019693D" w:rsidRPr="000D1257">
        <w:rPr>
          <w:rFonts w:ascii="Trebuchet MS" w:hAnsi="Trebuchet MS"/>
          <w:sz w:val="24"/>
          <w:szCs w:val="24"/>
        </w:rPr>
        <w:t>ev</w:t>
      </w:r>
      <w:proofErr w:type="spellEnd"/>
      <w:r w:rsidR="0019693D" w:rsidRPr="000D1257">
        <w:rPr>
          <w:rFonts w:ascii="Trebuchet MS" w:hAnsi="Trebuchet MS"/>
          <w:sz w:val="24"/>
          <w:szCs w:val="24"/>
        </w:rPr>
        <w:t xml:space="preserve"> behandling inte faller under skolans ansvarsområde. Däremot ska </w:t>
      </w:r>
      <w:r w:rsidR="0019693D" w:rsidRPr="000D1257">
        <w:rPr>
          <w:rFonts w:ascii="Trebuchet MS" w:hAnsi="Trebuchet MS"/>
          <w:sz w:val="24"/>
          <w:szCs w:val="24"/>
        </w:rPr>
        <w:lastRenderedPageBreak/>
        <w:t>varje fall</w:t>
      </w:r>
      <w:r w:rsidR="00F11A71" w:rsidRPr="000D1257">
        <w:rPr>
          <w:rFonts w:ascii="Trebuchet MS" w:hAnsi="Trebuchet MS"/>
          <w:sz w:val="24"/>
          <w:szCs w:val="24"/>
        </w:rPr>
        <w:t xml:space="preserve"> av</w:t>
      </w:r>
      <w:r w:rsidR="0019693D" w:rsidRPr="000D1257">
        <w:rPr>
          <w:rFonts w:ascii="Trebuchet MS" w:hAnsi="Trebuchet MS"/>
          <w:sz w:val="24"/>
          <w:szCs w:val="24"/>
        </w:rPr>
        <w:t xml:space="preserve"> </w:t>
      </w:r>
      <w:r w:rsidR="00F11A71" w:rsidRPr="000D1257">
        <w:rPr>
          <w:rFonts w:ascii="Trebuchet MS" w:hAnsi="Trebuchet MS"/>
          <w:sz w:val="24"/>
          <w:szCs w:val="24"/>
        </w:rPr>
        <w:t>misstanke eller påvisat drog</w:t>
      </w:r>
      <w:r w:rsidR="00F72311" w:rsidRPr="000D1257">
        <w:rPr>
          <w:rFonts w:ascii="Trebuchet MS" w:hAnsi="Trebuchet MS"/>
          <w:sz w:val="24"/>
          <w:szCs w:val="24"/>
        </w:rPr>
        <w:t>-och alkohol</w:t>
      </w:r>
      <w:r w:rsidR="00F11A71" w:rsidRPr="000D1257">
        <w:rPr>
          <w:rFonts w:ascii="Trebuchet MS" w:hAnsi="Trebuchet MS"/>
          <w:sz w:val="24"/>
          <w:szCs w:val="24"/>
        </w:rPr>
        <w:t xml:space="preserve">bruk hanteras med elevens bästa i sikte och tillföra de kompetenser som är behövliga för att tillse att eleven lever ett </w:t>
      </w:r>
      <w:r w:rsidR="00F72311" w:rsidRPr="000D1257">
        <w:rPr>
          <w:rFonts w:ascii="Trebuchet MS" w:hAnsi="Trebuchet MS"/>
          <w:sz w:val="24"/>
          <w:szCs w:val="24"/>
        </w:rPr>
        <w:t xml:space="preserve">alkohol-och </w:t>
      </w:r>
      <w:r w:rsidR="00F11A71" w:rsidRPr="000D1257">
        <w:rPr>
          <w:rFonts w:ascii="Trebuchet MS" w:hAnsi="Trebuchet MS"/>
          <w:sz w:val="24"/>
          <w:szCs w:val="24"/>
        </w:rPr>
        <w:t>drogfritt liv</w:t>
      </w:r>
      <w:r w:rsidR="00F72311" w:rsidRPr="000D1257">
        <w:rPr>
          <w:rFonts w:ascii="Trebuchet MS" w:hAnsi="Trebuchet MS"/>
          <w:sz w:val="24"/>
          <w:szCs w:val="24"/>
        </w:rPr>
        <w:t>.</w:t>
      </w:r>
    </w:p>
    <w:p w14:paraId="445F3A8C" w14:textId="77777777" w:rsidR="008D57DA" w:rsidRPr="000D1257" w:rsidRDefault="008D57DA" w:rsidP="00F11A71">
      <w:pPr>
        <w:pStyle w:val="Liststycke"/>
        <w:rPr>
          <w:rFonts w:ascii="Trebuchet MS" w:hAnsi="Trebuchet MS"/>
          <w:sz w:val="24"/>
          <w:szCs w:val="24"/>
        </w:rPr>
      </w:pPr>
    </w:p>
    <w:p w14:paraId="6ED8F16D" w14:textId="75B6D189" w:rsidR="00F11A71" w:rsidRPr="000D1257" w:rsidRDefault="000049A8" w:rsidP="00825A91">
      <w:pPr>
        <w:pStyle w:val="Liststycke"/>
        <w:numPr>
          <w:ilvl w:val="0"/>
          <w:numId w:val="4"/>
        </w:numPr>
        <w:rPr>
          <w:rFonts w:ascii="Trebuchet MS" w:hAnsi="Trebuchet MS"/>
          <w:sz w:val="24"/>
          <w:szCs w:val="24"/>
        </w:rPr>
      </w:pPr>
      <w:r w:rsidRPr="000D1257">
        <w:rPr>
          <w:rFonts w:ascii="Trebuchet MS" w:hAnsi="Trebuchet MS"/>
          <w:sz w:val="24"/>
          <w:szCs w:val="24"/>
        </w:rPr>
        <w:t>Orosanmälan meddelas till elev och om minderårig till vårdnadshavare före anmälan skickas in.</w:t>
      </w:r>
      <w:r w:rsidR="00F72311" w:rsidRPr="000D1257">
        <w:rPr>
          <w:rFonts w:ascii="Trebuchet MS" w:hAnsi="Trebuchet MS"/>
          <w:sz w:val="24"/>
          <w:szCs w:val="24"/>
        </w:rPr>
        <w:t xml:space="preserve"> Ibland kan det dock finnas en fördröjning varför sådan information </w:t>
      </w:r>
      <w:r w:rsidR="00AE4318" w:rsidRPr="000D1257">
        <w:rPr>
          <w:rFonts w:ascii="Trebuchet MS" w:hAnsi="Trebuchet MS"/>
          <w:sz w:val="24"/>
          <w:szCs w:val="24"/>
        </w:rPr>
        <w:t>kan utebli.</w:t>
      </w:r>
      <w:r w:rsidRPr="000D1257">
        <w:rPr>
          <w:rFonts w:ascii="Trebuchet MS" w:hAnsi="Trebuchet MS"/>
          <w:sz w:val="24"/>
          <w:szCs w:val="24"/>
        </w:rPr>
        <w:t xml:space="preserve"> Lämpligen är det</w:t>
      </w:r>
      <w:r w:rsidR="005554A5" w:rsidRPr="000D1257">
        <w:rPr>
          <w:rFonts w:ascii="Trebuchet MS" w:hAnsi="Trebuchet MS"/>
          <w:sz w:val="24"/>
          <w:szCs w:val="24"/>
        </w:rPr>
        <w:t xml:space="preserve"> rektor eller</w:t>
      </w:r>
      <w:r w:rsidRPr="000D1257">
        <w:rPr>
          <w:rFonts w:ascii="Trebuchet MS" w:hAnsi="Trebuchet MS"/>
          <w:sz w:val="24"/>
          <w:szCs w:val="24"/>
        </w:rPr>
        <w:t xml:space="preserve"> den som utför anmälan som utför</w:t>
      </w:r>
      <w:r w:rsidR="00AE4318" w:rsidRPr="000D1257">
        <w:rPr>
          <w:rFonts w:ascii="Trebuchet MS" w:hAnsi="Trebuchet MS"/>
          <w:sz w:val="24"/>
          <w:szCs w:val="24"/>
        </w:rPr>
        <w:t xml:space="preserve"> kontaktar elever och/eller vårdnadshavare</w:t>
      </w:r>
      <w:r w:rsidRPr="000D1257">
        <w:rPr>
          <w:rFonts w:ascii="Trebuchet MS" w:hAnsi="Trebuchet MS"/>
          <w:sz w:val="24"/>
          <w:szCs w:val="24"/>
        </w:rPr>
        <w:t xml:space="preserve"> eller av rektor utsedd elevhälsopersonal.</w:t>
      </w:r>
    </w:p>
    <w:p w14:paraId="5349F468" w14:textId="77777777" w:rsidR="00F11A71" w:rsidRPr="000D1257" w:rsidRDefault="00F11A71" w:rsidP="00F11A71">
      <w:pPr>
        <w:pStyle w:val="Liststycke"/>
        <w:rPr>
          <w:rFonts w:ascii="Trebuchet MS" w:hAnsi="Trebuchet MS"/>
          <w:sz w:val="24"/>
          <w:szCs w:val="24"/>
        </w:rPr>
      </w:pPr>
    </w:p>
    <w:p w14:paraId="6A8AEDFD" w14:textId="4E8C3194" w:rsidR="00F11A71" w:rsidRPr="000D1257" w:rsidRDefault="00AE4318" w:rsidP="00AE4318">
      <w:pPr>
        <w:pStyle w:val="Liststycke"/>
        <w:numPr>
          <w:ilvl w:val="0"/>
          <w:numId w:val="4"/>
        </w:numPr>
        <w:rPr>
          <w:rFonts w:ascii="Trebuchet MS" w:hAnsi="Trebuchet MS"/>
          <w:sz w:val="24"/>
          <w:szCs w:val="24"/>
        </w:rPr>
      </w:pPr>
      <w:r w:rsidRPr="000D1257">
        <w:rPr>
          <w:rFonts w:ascii="Trebuchet MS" w:hAnsi="Trebuchet MS"/>
          <w:sz w:val="24"/>
          <w:szCs w:val="24"/>
        </w:rPr>
        <w:t>Ibland sammankallar vi till en</w:t>
      </w:r>
      <w:r w:rsidR="00F11A71" w:rsidRPr="000D1257">
        <w:rPr>
          <w:rFonts w:ascii="Trebuchet MS" w:hAnsi="Trebuchet MS"/>
          <w:sz w:val="24"/>
          <w:szCs w:val="24"/>
        </w:rPr>
        <w:t xml:space="preserve"> </w:t>
      </w:r>
      <w:proofErr w:type="spellStart"/>
      <w:r w:rsidR="00F11A71" w:rsidRPr="000D1257">
        <w:rPr>
          <w:rFonts w:ascii="Trebuchet MS" w:hAnsi="Trebuchet MS"/>
          <w:sz w:val="24"/>
          <w:szCs w:val="24"/>
        </w:rPr>
        <w:t>sk</w:t>
      </w:r>
      <w:proofErr w:type="spellEnd"/>
      <w:r w:rsidR="00F11A71" w:rsidRPr="000D1257">
        <w:rPr>
          <w:rFonts w:ascii="Trebuchet MS" w:hAnsi="Trebuchet MS"/>
          <w:sz w:val="24"/>
          <w:szCs w:val="24"/>
        </w:rPr>
        <w:t xml:space="preserve"> Elevvårdskonferens</w:t>
      </w:r>
      <w:r w:rsidRPr="000D1257">
        <w:rPr>
          <w:rFonts w:ascii="Trebuchet MS" w:hAnsi="Trebuchet MS"/>
          <w:sz w:val="24"/>
          <w:szCs w:val="24"/>
        </w:rPr>
        <w:t xml:space="preserve"> där elev och vårdnadshavare inbjuds för samtal.</w:t>
      </w:r>
      <w:r w:rsidR="00F11A71" w:rsidRPr="000D1257">
        <w:rPr>
          <w:rFonts w:ascii="Trebuchet MS" w:hAnsi="Trebuchet MS"/>
          <w:sz w:val="24"/>
          <w:szCs w:val="24"/>
        </w:rPr>
        <w:t xml:space="preserve"> Sammankallande till en sådan elevvårdskonferens är i det här fallet representant från elevhälsan.</w:t>
      </w:r>
    </w:p>
    <w:p w14:paraId="0AA48804" w14:textId="77777777" w:rsidR="00DC14C6" w:rsidRPr="000D1257" w:rsidRDefault="00DC14C6" w:rsidP="00DC14C6">
      <w:pPr>
        <w:pStyle w:val="Liststycke"/>
        <w:rPr>
          <w:rFonts w:ascii="Trebuchet MS" w:hAnsi="Trebuchet MS"/>
          <w:sz w:val="24"/>
          <w:szCs w:val="24"/>
        </w:rPr>
      </w:pPr>
    </w:p>
    <w:p w14:paraId="38909C85" w14:textId="77777777" w:rsidR="0033658F" w:rsidRPr="000D1257" w:rsidRDefault="0033658F" w:rsidP="0033658F">
      <w:pPr>
        <w:pStyle w:val="Liststycke"/>
        <w:rPr>
          <w:rFonts w:ascii="Trebuchet MS" w:hAnsi="Trebuchet MS"/>
          <w:b/>
          <w:bCs/>
          <w:sz w:val="24"/>
          <w:szCs w:val="24"/>
        </w:rPr>
      </w:pPr>
    </w:p>
    <w:p w14:paraId="3F5BF85B" w14:textId="48AC4FAD" w:rsidR="000049A8" w:rsidRPr="000D1257" w:rsidRDefault="00DC14C6" w:rsidP="00DC14C6">
      <w:pPr>
        <w:ind w:firstLine="720"/>
        <w:rPr>
          <w:rFonts w:ascii="Trebuchet MS" w:hAnsi="Trebuchet MS"/>
          <w:b/>
          <w:bCs/>
          <w:sz w:val="24"/>
          <w:szCs w:val="24"/>
        </w:rPr>
      </w:pPr>
      <w:r w:rsidRPr="000D1257">
        <w:rPr>
          <w:rFonts w:ascii="Trebuchet MS" w:hAnsi="Trebuchet MS"/>
          <w:b/>
          <w:bCs/>
          <w:sz w:val="24"/>
          <w:szCs w:val="24"/>
        </w:rPr>
        <w:t>Dr</w:t>
      </w:r>
      <w:r w:rsidR="005554A5" w:rsidRPr="000D1257">
        <w:rPr>
          <w:rFonts w:ascii="Trebuchet MS" w:hAnsi="Trebuchet MS"/>
          <w:b/>
          <w:bCs/>
          <w:sz w:val="24"/>
          <w:szCs w:val="24"/>
        </w:rPr>
        <w:t>ogtester:</w:t>
      </w:r>
    </w:p>
    <w:p w14:paraId="458BAA5C" w14:textId="3498EAFD" w:rsidR="005554A5" w:rsidRPr="000D1257" w:rsidRDefault="00033EFE" w:rsidP="00033EFE">
      <w:pPr>
        <w:pStyle w:val="Liststycke"/>
        <w:numPr>
          <w:ilvl w:val="0"/>
          <w:numId w:val="15"/>
        </w:numPr>
        <w:rPr>
          <w:rFonts w:ascii="Trebuchet MS" w:hAnsi="Trebuchet MS"/>
          <w:b/>
          <w:bCs/>
          <w:sz w:val="24"/>
          <w:szCs w:val="24"/>
        </w:rPr>
      </w:pPr>
      <w:r w:rsidRPr="000D1257">
        <w:rPr>
          <w:rFonts w:ascii="Trebuchet MS" w:hAnsi="Trebuchet MS"/>
          <w:sz w:val="24"/>
          <w:szCs w:val="24"/>
        </w:rPr>
        <w:t>A</w:t>
      </w:r>
      <w:r w:rsidR="005554A5" w:rsidRPr="000D1257">
        <w:rPr>
          <w:rFonts w:ascii="Trebuchet MS" w:hAnsi="Trebuchet MS"/>
          <w:sz w:val="24"/>
          <w:szCs w:val="24"/>
        </w:rPr>
        <w:t>lkoholtest</w:t>
      </w:r>
      <w:r w:rsidR="00DC14C6" w:rsidRPr="000D1257">
        <w:rPr>
          <w:rFonts w:ascii="Trebuchet MS" w:hAnsi="Trebuchet MS"/>
          <w:sz w:val="24"/>
          <w:szCs w:val="24"/>
        </w:rPr>
        <w:t xml:space="preserve"> av en </w:t>
      </w:r>
      <w:r w:rsidR="00DC14C6" w:rsidRPr="000D1257">
        <w:rPr>
          <w:rFonts w:ascii="Trebuchet MS" w:hAnsi="Trebuchet MS"/>
          <w:i/>
          <w:iCs/>
          <w:sz w:val="24"/>
          <w:szCs w:val="24"/>
        </w:rPr>
        <w:t>elevgrupp</w:t>
      </w:r>
      <w:r w:rsidRPr="000D1257">
        <w:rPr>
          <w:rFonts w:ascii="Trebuchet MS" w:hAnsi="Trebuchet MS"/>
          <w:i/>
          <w:iCs/>
          <w:sz w:val="24"/>
          <w:szCs w:val="24"/>
        </w:rPr>
        <w:t xml:space="preserve"> eller enskild elev</w:t>
      </w:r>
      <w:r w:rsidR="005554A5" w:rsidRPr="000D1257">
        <w:rPr>
          <w:rFonts w:ascii="Trebuchet MS" w:hAnsi="Trebuchet MS"/>
          <w:sz w:val="24"/>
          <w:szCs w:val="24"/>
        </w:rPr>
        <w:t xml:space="preserve"> (utandningstest) kan slumpmässigt utföras av skolpersonal inför t ex racing, praktik osv </w:t>
      </w:r>
    </w:p>
    <w:p w14:paraId="697BB869" w14:textId="264BF016" w:rsidR="001A5CF3" w:rsidRPr="000D1257" w:rsidRDefault="001A5CF3" w:rsidP="001A5CF3">
      <w:pPr>
        <w:pStyle w:val="Liststycke"/>
        <w:rPr>
          <w:rFonts w:ascii="Trebuchet MS" w:hAnsi="Trebuchet MS"/>
          <w:b/>
          <w:bCs/>
          <w:sz w:val="24"/>
          <w:szCs w:val="24"/>
        </w:rPr>
      </w:pPr>
      <w:r w:rsidRPr="000D1257">
        <w:rPr>
          <w:rFonts w:ascii="Trebuchet MS" w:hAnsi="Trebuchet MS"/>
          <w:bCs/>
          <w:sz w:val="24"/>
          <w:szCs w:val="24"/>
        </w:rPr>
        <w:t>Test (utandningsprov) utförs med kalibrerat därför avsedd och godkänt instrument. (används inom t ex polisiär verksamhet, sjukvård osv)</w:t>
      </w:r>
    </w:p>
    <w:p w14:paraId="4C36D2C0" w14:textId="77777777" w:rsidR="005554A5" w:rsidRPr="000D1257" w:rsidRDefault="005554A5" w:rsidP="000049A8">
      <w:pPr>
        <w:pStyle w:val="Liststycke"/>
        <w:rPr>
          <w:rFonts w:ascii="Trebuchet MS" w:hAnsi="Trebuchet MS"/>
          <w:sz w:val="24"/>
          <w:szCs w:val="24"/>
        </w:rPr>
      </w:pPr>
    </w:p>
    <w:p w14:paraId="148BA106" w14:textId="40368B7B" w:rsidR="00AE4318" w:rsidRPr="000D1257" w:rsidRDefault="0033658F" w:rsidP="0033658F">
      <w:pPr>
        <w:pStyle w:val="Liststycke"/>
        <w:numPr>
          <w:ilvl w:val="0"/>
          <w:numId w:val="4"/>
        </w:numPr>
        <w:rPr>
          <w:rFonts w:ascii="Trebuchet MS" w:hAnsi="Trebuchet MS"/>
          <w:sz w:val="24"/>
          <w:szCs w:val="24"/>
        </w:rPr>
      </w:pPr>
      <w:r w:rsidRPr="000D1257">
        <w:rPr>
          <w:rFonts w:ascii="Trebuchet MS" w:hAnsi="Trebuchet MS"/>
          <w:sz w:val="24"/>
          <w:szCs w:val="24"/>
        </w:rPr>
        <w:t>Drogtes</w:t>
      </w:r>
      <w:r w:rsidR="00DC14C6" w:rsidRPr="000D1257">
        <w:rPr>
          <w:rFonts w:ascii="Trebuchet MS" w:hAnsi="Trebuchet MS"/>
          <w:sz w:val="24"/>
          <w:szCs w:val="24"/>
        </w:rPr>
        <w:t xml:space="preserve">t </w:t>
      </w:r>
      <w:r w:rsidR="00AE4318" w:rsidRPr="000D1257">
        <w:rPr>
          <w:rFonts w:ascii="Trebuchet MS" w:hAnsi="Trebuchet MS"/>
          <w:sz w:val="24"/>
          <w:szCs w:val="24"/>
        </w:rPr>
        <w:t xml:space="preserve">(urintest) </w:t>
      </w:r>
      <w:r w:rsidR="00DC14C6" w:rsidRPr="000D1257">
        <w:rPr>
          <w:rFonts w:ascii="Trebuchet MS" w:hAnsi="Trebuchet MS"/>
          <w:sz w:val="24"/>
          <w:szCs w:val="24"/>
        </w:rPr>
        <w:t xml:space="preserve">erbjuds till </w:t>
      </w:r>
      <w:r w:rsidRPr="000D1257">
        <w:rPr>
          <w:rFonts w:ascii="Trebuchet MS" w:hAnsi="Trebuchet MS"/>
          <w:i/>
          <w:iCs/>
          <w:sz w:val="24"/>
          <w:szCs w:val="24"/>
        </w:rPr>
        <w:t>enskilda elever</w:t>
      </w:r>
      <w:r w:rsidRPr="000D1257">
        <w:rPr>
          <w:rFonts w:ascii="Trebuchet MS" w:hAnsi="Trebuchet MS"/>
          <w:sz w:val="24"/>
          <w:szCs w:val="24"/>
        </w:rPr>
        <w:t xml:space="preserve"> vid misstänkt drogbruk och testningen sker då inte inom ramen av skolans verksamhet</w:t>
      </w:r>
      <w:r w:rsidR="00AE4318" w:rsidRPr="000D1257">
        <w:rPr>
          <w:rFonts w:ascii="Trebuchet MS" w:hAnsi="Trebuchet MS"/>
          <w:sz w:val="24"/>
          <w:szCs w:val="24"/>
        </w:rPr>
        <w:t>.</w:t>
      </w:r>
    </w:p>
    <w:p w14:paraId="3F737CA7" w14:textId="42AB80CC" w:rsidR="0019693D" w:rsidRPr="000D1257" w:rsidRDefault="00AE4318" w:rsidP="00AE4318">
      <w:pPr>
        <w:pStyle w:val="Liststycke"/>
        <w:rPr>
          <w:rFonts w:ascii="Trebuchet MS" w:hAnsi="Trebuchet MS"/>
          <w:sz w:val="24"/>
          <w:szCs w:val="24"/>
        </w:rPr>
      </w:pPr>
      <w:r w:rsidRPr="000D1257">
        <w:rPr>
          <w:rFonts w:ascii="Trebuchet MS" w:hAnsi="Trebuchet MS"/>
          <w:sz w:val="24"/>
          <w:szCs w:val="24"/>
        </w:rPr>
        <w:t>Testet</w:t>
      </w:r>
      <w:r w:rsidR="0033658F" w:rsidRPr="000D1257">
        <w:rPr>
          <w:rFonts w:ascii="Trebuchet MS" w:hAnsi="Trebuchet MS"/>
          <w:sz w:val="24"/>
          <w:szCs w:val="24"/>
        </w:rPr>
        <w:t xml:space="preserve"> </w:t>
      </w:r>
      <w:r w:rsidRPr="000D1257">
        <w:rPr>
          <w:rFonts w:ascii="Trebuchet MS" w:hAnsi="Trebuchet MS"/>
          <w:sz w:val="24"/>
          <w:szCs w:val="24"/>
        </w:rPr>
        <w:t>sker då istället på</w:t>
      </w:r>
      <w:r w:rsidR="0033658F" w:rsidRPr="000D1257">
        <w:rPr>
          <w:rFonts w:ascii="Trebuchet MS" w:hAnsi="Trebuchet MS"/>
          <w:sz w:val="24"/>
          <w:szCs w:val="24"/>
        </w:rPr>
        <w:t xml:space="preserve"> ”Ung Individ” </w:t>
      </w:r>
      <w:r w:rsidR="0019693D" w:rsidRPr="000D1257">
        <w:rPr>
          <w:rFonts w:ascii="Trebuchet MS" w:hAnsi="Trebuchet MS"/>
          <w:sz w:val="24"/>
          <w:szCs w:val="24"/>
        </w:rPr>
        <w:t xml:space="preserve">– Du kan läsa mer här på deras hemsida: </w:t>
      </w:r>
      <w:hyperlink r:id="rId8" w:history="1">
        <w:r w:rsidR="0019693D" w:rsidRPr="000D1257">
          <w:rPr>
            <w:rStyle w:val="Hyperlnk"/>
            <w:rFonts w:ascii="Trebuchet MS" w:hAnsi="Trebuchet MS"/>
          </w:rPr>
          <w:t>https://www.gislaved.se/omsorgstodochhjalp/missbruk/ungindivid.5010.html</w:t>
        </w:r>
      </w:hyperlink>
    </w:p>
    <w:p w14:paraId="7A0B83D4" w14:textId="4C81F366" w:rsidR="0033658F" w:rsidRPr="000D1257" w:rsidRDefault="0033658F" w:rsidP="0019693D">
      <w:pPr>
        <w:pStyle w:val="Liststycke"/>
        <w:rPr>
          <w:rFonts w:ascii="Trebuchet MS" w:hAnsi="Trebuchet MS"/>
          <w:color w:val="000000"/>
          <w:sz w:val="24"/>
          <w:szCs w:val="24"/>
        </w:rPr>
      </w:pPr>
      <w:r w:rsidRPr="000D1257">
        <w:rPr>
          <w:rFonts w:ascii="Trebuchet MS" w:hAnsi="Trebuchet MS"/>
          <w:color w:val="000000"/>
          <w:sz w:val="24"/>
          <w:szCs w:val="24"/>
        </w:rPr>
        <w:t xml:space="preserve">Här finns även personal inte endast för testning utan för rådgivning, stödsamtal osv. </w:t>
      </w:r>
    </w:p>
    <w:p w14:paraId="30637D00" w14:textId="77777777" w:rsidR="0019693D" w:rsidRPr="000D1257" w:rsidRDefault="0019693D" w:rsidP="0019693D">
      <w:pPr>
        <w:pStyle w:val="Liststycke"/>
        <w:rPr>
          <w:rFonts w:ascii="Trebuchet MS" w:hAnsi="Trebuchet MS"/>
          <w:sz w:val="24"/>
          <w:szCs w:val="24"/>
        </w:rPr>
      </w:pPr>
    </w:p>
    <w:p w14:paraId="0B682DF2" w14:textId="7D396E39" w:rsidR="00F11A71" w:rsidRPr="000D1257" w:rsidRDefault="00DC14C6" w:rsidP="000D5623">
      <w:pPr>
        <w:pStyle w:val="Liststycke"/>
        <w:numPr>
          <w:ilvl w:val="0"/>
          <w:numId w:val="4"/>
        </w:numPr>
        <w:rPr>
          <w:rFonts w:ascii="Trebuchet MS" w:hAnsi="Trebuchet MS"/>
          <w:sz w:val="24"/>
          <w:szCs w:val="24"/>
        </w:rPr>
      </w:pPr>
      <w:r w:rsidRPr="000D1257">
        <w:rPr>
          <w:rFonts w:ascii="Trebuchet MS" w:hAnsi="Trebuchet MS"/>
          <w:sz w:val="24"/>
          <w:szCs w:val="24"/>
        </w:rPr>
        <w:t xml:space="preserve">Skolsköterskan </w:t>
      </w:r>
      <w:r w:rsidR="0033658F" w:rsidRPr="000D1257">
        <w:rPr>
          <w:rFonts w:ascii="Trebuchet MS" w:hAnsi="Trebuchet MS"/>
          <w:sz w:val="24"/>
          <w:szCs w:val="24"/>
        </w:rPr>
        <w:t>erhåll</w:t>
      </w:r>
      <w:r w:rsidR="006C5BE5" w:rsidRPr="000D1257">
        <w:rPr>
          <w:rFonts w:ascii="Trebuchet MS" w:hAnsi="Trebuchet MS"/>
          <w:sz w:val="24"/>
          <w:szCs w:val="24"/>
        </w:rPr>
        <w:t>er</w:t>
      </w:r>
      <w:r w:rsidR="0033658F" w:rsidRPr="000D1257">
        <w:rPr>
          <w:rFonts w:ascii="Trebuchet MS" w:hAnsi="Trebuchet MS"/>
          <w:sz w:val="24"/>
          <w:szCs w:val="24"/>
        </w:rPr>
        <w:t xml:space="preserve"> svar på testresultat</w:t>
      </w:r>
      <w:r w:rsidR="006C5BE5" w:rsidRPr="000D1257">
        <w:rPr>
          <w:rFonts w:ascii="Trebuchet MS" w:hAnsi="Trebuchet MS"/>
          <w:sz w:val="24"/>
          <w:szCs w:val="24"/>
        </w:rPr>
        <w:t xml:space="preserve">. </w:t>
      </w:r>
      <w:r w:rsidR="0033658F" w:rsidRPr="000D1257">
        <w:rPr>
          <w:rFonts w:ascii="Trebuchet MS" w:hAnsi="Trebuchet MS"/>
          <w:sz w:val="24"/>
          <w:szCs w:val="24"/>
        </w:rPr>
        <w:t xml:space="preserve">Testresultat förmedlas till </w:t>
      </w:r>
      <w:r w:rsidRPr="000D1257">
        <w:rPr>
          <w:rFonts w:ascii="Trebuchet MS" w:hAnsi="Trebuchet MS"/>
          <w:sz w:val="24"/>
          <w:szCs w:val="24"/>
        </w:rPr>
        <w:t>rektor/</w:t>
      </w:r>
      <w:proofErr w:type="spellStart"/>
      <w:r w:rsidRPr="000D1257">
        <w:rPr>
          <w:rFonts w:ascii="Trebuchet MS" w:hAnsi="Trebuchet MS"/>
          <w:sz w:val="24"/>
          <w:szCs w:val="24"/>
        </w:rPr>
        <w:t>bitr</w:t>
      </w:r>
      <w:proofErr w:type="spellEnd"/>
      <w:r w:rsidRPr="000D1257">
        <w:rPr>
          <w:rFonts w:ascii="Trebuchet MS" w:hAnsi="Trebuchet MS"/>
          <w:sz w:val="24"/>
          <w:szCs w:val="24"/>
        </w:rPr>
        <w:t xml:space="preserve"> rektor som i sin tur kan besluta om fortsatta stödåtgärder om påvisat positivt resultat.</w:t>
      </w:r>
    </w:p>
    <w:p w14:paraId="1F4688B4" w14:textId="77777777" w:rsidR="008D57DA" w:rsidRPr="000D1257" w:rsidRDefault="008D57DA" w:rsidP="008D57DA">
      <w:pPr>
        <w:rPr>
          <w:rFonts w:ascii="Trebuchet MS" w:hAnsi="Trebuchet MS"/>
          <w:sz w:val="24"/>
          <w:szCs w:val="24"/>
        </w:rPr>
      </w:pPr>
    </w:p>
    <w:p w14:paraId="31CA7B8B" w14:textId="11C9C4C7" w:rsidR="00F11A71" w:rsidRPr="000D1257" w:rsidRDefault="00F11A71" w:rsidP="00F11A71">
      <w:pPr>
        <w:pStyle w:val="Liststycke"/>
        <w:rPr>
          <w:rFonts w:ascii="Trebuchet MS" w:hAnsi="Trebuchet MS"/>
          <w:sz w:val="24"/>
          <w:szCs w:val="24"/>
        </w:rPr>
      </w:pPr>
    </w:p>
    <w:p w14:paraId="47B27603" w14:textId="77777777" w:rsidR="000D1257" w:rsidRDefault="000D1257" w:rsidP="0033658F">
      <w:pPr>
        <w:rPr>
          <w:rFonts w:ascii="Trebuchet MS" w:hAnsi="Trebuchet MS"/>
          <w:b/>
          <w:sz w:val="24"/>
          <w:szCs w:val="24"/>
        </w:rPr>
      </w:pPr>
    </w:p>
    <w:p w14:paraId="078054CD" w14:textId="7F38F8EC" w:rsidR="0033658F" w:rsidRPr="000D1257" w:rsidRDefault="00E72538" w:rsidP="0033658F">
      <w:pPr>
        <w:rPr>
          <w:rFonts w:ascii="Trebuchet MS" w:hAnsi="Trebuchet MS"/>
          <w:b/>
          <w:sz w:val="24"/>
          <w:szCs w:val="24"/>
        </w:rPr>
      </w:pPr>
      <w:r w:rsidRPr="000D1257">
        <w:rPr>
          <w:rFonts w:ascii="Trebuchet MS" w:hAnsi="Trebuchet MS"/>
          <w:b/>
          <w:sz w:val="24"/>
          <w:szCs w:val="24"/>
        </w:rPr>
        <w:lastRenderedPageBreak/>
        <w:t>Tobak</w:t>
      </w:r>
    </w:p>
    <w:p w14:paraId="4E818538" w14:textId="59E09ADF" w:rsidR="00E72538" w:rsidRPr="000D1257" w:rsidRDefault="00E72538" w:rsidP="0033658F">
      <w:pPr>
        <w:rPr>
          <w:rFonts w:ascii="Trebuchet MS" w:hAnsi="Trebuchet MS"/>
          <w:b/>
          <w:sz w:val="24"/>
          <w:szCs w:val="24"/>
        </w:rPr>
      </w:pPr>
    </w:p>
    <w:p w14:paraId="18A23B93" w14:textId="2ACA5700" w:rsidR="00E72538" w:rsidRPr="000D1257" w:rsidRDefault="00E72538" w:rsidP="00E72538">
      <w:pPr>
        <w:pStyle w:val="Liststycke"/>
        <w:numPr>
          <w:ilvl w:val="0"/>
          <w:numId w:val="5"/>
        </w:numPr>
        <w:rPr>
          <w:rFonts w:ascii="Trebuchet MS" w:hAnsi="Trebuchet MS"/>
          <w:b/>
          <w:sz w:val="24"/>
          <w:szCs w:val="24"/>
        </w:rPr>
      </w:pPr>
      <w:r w:rsidRPr="000D1257">
        <w:rPr>
          <w:rFonts w:ascii="Trebuchet MS" w:hAnsi="Trebuchet MS"/>
          <w:sz w:val="24"/>
          <w:szCs w:val="24"/>
        </w:rPr>
        <w:t>Enligt svensk lag råder det rökförbud inom skolans område.</w:t>
      </w:r>
    </w:p>
    <w:p w14:paraId="2F787584" w14:textId="4A4DB0FF" w:rsidR="00E72538" w:rsidRPr="000D1257" w:rsidRDefault="00E72538" w:rsidP="00E72538">
      <w:pPr>
        <w:pStyle w:val="Liststycke"/>
        <w:numPr>
          <w:ilvl w:val="0"/>
          <w:numId w:val="5"/>
        </w:numPr>
        <w:rPr>
          <w:rFonts w:ascii="Trebuchet MS" w:hAnsi="Trebuchet MS"/>
          <w:b/>
          <w:sz w:val="24"/>
          <w:szCs w:val="24"/>
        </w:rPr>
      </w:pPr>
      <w:r w:rsidRPr="000D1257">
        <w:rPr>
          <w:rFonts w:ascii="Trebuchet MS" w:hAnsi="Trebuchet MS"/>
          <w:sz w:val="24"/>
          <w:szCs w:val="24"/>
        </w:rPr>
        <w:t>Elever som befinner sig på område där de ej får röka får avvisas om möjligt.</w:t>
      </w:r>
    </w:p>
    <w:p w14:paraId="218C0BDE" w14:textId="7D8F35C4" w:rsidR="00E72538" w:rsidRPr="000D1257" w:rsidRDefault="00E72538" w:rsidP="00E72538">
      <w:pPr>
        <w:pStyle w:val="Liststycke"/>
        <w:numPr>
          <w:ilvl w:val="0"/>
          <w:numId w:val="5"/>
        </w:numPr>
        <w:rPr>
          <w:rFonts w:ascii="Trebuchet MS" w:hAnsi="Trebuchet MS"/>
          <w:b/>
          <w:sz w:val="24"/>
          <w:szCs w:val="24"/>
        </w:rPr>
      </w:pPr>
      <w:r w:rsidRPr="000D1257">
        <w:rPr>
          <w:rFonts w:ascii="Trebuchet MS" w:hAnsi="Trebuchet MS"/>
          <w:sz w:val="24"/>
          <w:szCs w:val="24"/>
        </w:rPr>
        <w:t>Vårdnadshavare erhåller om möjligt information om att deras barn röker och/eller snusar.</w:t>
      </w:r>
    </w:p>
    <w:p w14:paraId="7A0E95FD" w14:textId="4D9C2D7D" w:rsidR="0019693D" w:rsidRPr="000D1257" w:rsidRDefault="0019693D" w:rsidP="00E72538">
      <w:pPr>
        <w:pStyle w:val="Liststycke"/>
        <w:numPr>
          <w:ilvl w:val="0"/>
          <w:numId w:val="5"/>
        </w:numPr>
        <w:rPr>
          <w:rStyle w:val="Hyperlnk"/>
          <w:rFonts w:ascii="Trebuchet MS" w:hAnsi="Trebuchet MS"/>
          <w:b/>
          <w:color w:val="auto"/>
          <w:sz w:val="24"/>
          <w:szCs w:val="24"/>
          <w:u w:val="none"/>
        </w:rPr>
      </w:pPr>
      <w:r w:rsidRPr="000D1257">
        <w:rPr>
          <w:rFonts w:ascii="Trebuchet MS" w:hAnsi="Trebuchet MS"/>
          <w:sz w:val="24"/>
          <w:szCs w:val="24"/>
        </w:rPr>
        <w:t xml:space="preserve">1 juli 2019 träder den nya lagen om utökat rökförbud in – du kan läsa mer om den här: </w:t>
      </w:r>
      <w:hyperlink r:id="rId9" w:history="1">
        <w:r w:rsidRPr="000D1257">
          <w:rPr>
            <w:rStyle w:val="Hyperlnk"/>
            <w:rFonts w:ascii="Trebuchet MS" w:hAnsi="Trebuchet MS"/>
          </w:rPr>
          <w:t>https://www.folkhalsomyndigheten.se/contentassets/dea6d93986f04e128896d2c47c9981dc/nya-regler-rokfria-utomhusmiljoer-1-juli-2019-19049.pdf</w:t>
        </w:r>
      </w:hyperlink>
    </w:p>
    <w:p w14:paraId="1B19C140" w14:textId="77777777" w:rsidR="00E5366F" w:rsidRPr="000D1257" w:rsidRDefault="00E5366F" w:rsidP="00DC14C6">
      <w:pPr>
        <w:rPr>
          <w:rFonts w:ascii="Trebuchet MS" w:hAnsi="Trebuchet MS"/>
          <w:b/>
          <w:sz w:val="24"/>
          <w:szCs w:val="24"/>
        </w:rPr>
      </w:pPr>
    </w:p>
    <w:p w14:paraId="359621AC" w14:textId="20092D40" w:rsidR="006C5BE5" w:rsidRPr="000D1257" w:rsidRDefault="00E5366F" w:rsidP="00DC14C6">
      <w:pPr>
        <w:rPr>
          <w:rFonts w:ascii="Trebuchet MS" w:hAnsi="Trebuchet MS"/>
          <w:b/>
          <w:sz w:val="24"/>
          <w:szCs w:val="24"/>
        </w:rPr>
      </w:pPr>
      <w:r w:rsidRPr="000D1257">
        <w:rPr>
          <w:rFonts w:ascii="Trebuchet MS" w:hAnsi="Trebuchet MS"/>
          <w:b/>
          <w:sz w:val="24"/>
          <w:szCs w:val="24"/>
        </w:rPr>
        <w:t>Al</w:t>
      </w:r>
      <w:r w:rsidR="00E72538" w:rsidRPr="000D1257">
        <w:rPr>
          <w:rFonts w:ascii="Trebuchet MS" w:hAnsi="Trebuchet MS"/>
          <w:b/>
          <w:sz w:val="24"/>
          <w:szCs w:val="24"/>
        </w:rPr>
        <w:t>kohol</w:t>
      </w:r>
    </w:p>
    <w:p w14:paraId="6D7B1AA8" w14:textId="414BEFB2" w:rsidR="00F11A71" w:rsidRPr="000D1257" w:rsidRDefault="00E72538" w:rsidP="009031E7">
      <w:pPr>
        <w:pStyle w:val="Liststycke"/>
        <w:numPr>
          <w:ilvl w:val="0"/>
          <w:numId w:val="6"/>
        </w:numPr>
        <w:rPr>
          <w:rFonts w:ascii="Trebuchet MS" w:hAnsi="Trebuchet MS"/>
          <w:sz w:val="24"/>
          <w:szCs w:val="24"/>
        </w:rPr>
      </w:pPr>
      <w:r w:rsidRPr="000D1257">
        <w:rPr>
          <w:rFonts w:ascii="Trebuchet MS" w:hAnsi="Trebuchet MS"/>
          <w:sz w:val="24"/>
          <w:szCs w:val="24"/>
        </w:rPr>
        <w:t xml:space="preserve">Om </w:t>
      </w:r>
      <w:r w:rsidR="0019693D" w:rsidRPr="000D1257">
        <w:rPr>
          <w:rFonts w:ascii="Trebuchet MS" w:hAnsi="Trebuchet MS"/>
          <w:sz w:val="24"/>
          <w:szCs w:val="24"/>
        </w:rPr>
        <w:t xml:space="preserve">man uppmärksammar en </w:t>
      </w:r>
      <w:r w:rsidRPr="000D1257">
        <w:rPr>
          <w:rFonts w:ascii="Trebuchet MS" w:hAnsi="Trebuchet MS"/>
          <w:sz w:val="24"/>
          <w:szCs w:val="24"/>
        </w:rPr>
        <w:t>alkoholpåverkad elev på skolområdet ska hen avvisas på ett betryggande sätt. Vårdnadshavare (om minderårig) ska underrättas.</w:t>
      </w:r>
    </w:p>
    <w:p w14:paraId="3CE46910" w14:textId="4B2B135A" w:rsidR="00E72538" w:rsidRPr="000D1257" w:rsidRDefault="00E72538" w:rsidP="00E72538">
      <w:pPr>
        <w:pStyle w:val="Liststycke"/>
        <w:numPr>
          <w:ilvl w:val="0"/>
          <w:numId w:val="6"/>
        </w:numPr>
        <w:rPr>
          <w:rFonts w:ascii="Trebuchet MS" w:hAnsi="Trebuchet MS"/>
          <w:sz w:val="24"/>
          <w:szCs w:val="24"/>
        </w:rPr>
      </w:pPr>
      <w:r w:rsidRPr="000D1257">
        <w:rPr>
          <w:rFonts w:ascii="Trebuchet MS" w:hAnsi="Trebuchet MS"/>
          <w:sz w:val="24"/>
          <w:szCs w:val="24"/>
        </w:rPr>
        <w:t>Elev</w:t>
      </w:r>
      <w:r w:rsidR="00F30CE7" w:rsidRPr="000D1257">
        <w:rPr>
          <w:rFonts w:ascii="Trebuchet MS" w:hAnsi="Trebuchet MS"/>
          <w:sz w:val="24"/>
          <w:szCs w:val="24"/>
        </w:rPr>
        <w:t xml:space="preserve"> med påvisat alkoholbruk </w:t>
      </w:r>
      <w:r w:rsidRPr="000D1257">
        <w:rPr>
          <w:rFonts w:ascii="Trebuchet MS" w:hAnsi="Trebuchet MS"/>
          <w:sz w:val="24"/>
          <w:szCs w:val="24"/>
        </w:rPr>
        <w:t>erbjuds insatser inom skolans elevhälsa och frivillig kontakt med ”Ung Individ”, Gislaveds kommun.</w:t>
      </w:r>
    </w:p>
    <w:p w14:paraId="0B54AA18" w14:textId="1C7093B1" w:rsidR="00F11A71" w:rsidRPr="000D1257" w:rsidRDefault="00E72538" w:rsidP="001B538C">
      <w:pPr>
        <w:pStyle w:val="Liststycke"/>
        <w:numPr>
          <w:ilvl w:val="0"/>
          <w:numId w:val="6"/>
        </w:numPr>
        <w:rPr>
          <w:rFonts w:ascii="Trebuchet MS" w:hAnsi="Trebuchet MS"/>
          <w:sz w:val="24"/>
          <w:szCs w:val="24"/>
        </w:rPr>
      </w:pPr>
      <w:r w:rsidRPr="000D1257">
        <w:rPr>
          <w:rFonts w:ascii="Trebuchet MS" w:hAnsi="Trebuchet MS"/>
          <w:sz w:val="24"/>
          <w:szCs w:val="24"/>
        </w:rPr>
        <w:t>Om alkoholhaltiga drycker hittas inom skolområdet ska dessa beslagtas och förverkas</w:t>
      </w:r>
      <w:r w:rsidR="00F11A71" w:rsidRPr="000D1257">
        <w:rPr>
          <w:rFonts w:ascii="Trebuchet MS" w:hAnsi="Trebuchet MS"/>
          <w:sz w:val="24"/>
          <w:szCs w:val="24"/>
        </w:rPr>
        <w:t>.</w:t>
      </w:r>
    </w:p>
    <w:p w14:paraId="446D6F33" w14:textId="6F3C7478" w:rsidR="00F11A71" w:rsidRPr="000D1257" w:rsidRDefault="00E72538" w:rsidP="008A5215">
      <w:pPr>
        <w:pStyle w:val="Liststycke"/>
        <w:numPr>
          <w:ilvl w:val="0"/>
          <w:numId w:val="6"/>
        </w:numPr>
        <w:rPr>
          <w:rFonts w:ascii="Trebuchet MS" w:hAnsi="Trebuchet MS"/>
          <w:sz w:val="24"/>
          <w:szCs w:val="24"/>
        </w:rPr>
      </w:pPr>
      <w:r w:rsidRPr="000D1257">
        <w:rPr>
          <w:rFonts w:ascii="Trebuchet MS" w:hAnsi="Trebuchet MS"/>
          <w:sz w:val="24"/>
          <w:szCs w:val="24"/>
        </w:rPr>
        <w:t xml:space="preserve">Finns anledning att misstänka riskbruk </w:t>
      </w:r>
      <w:r w:rsidR="00326A0B" w:rsidRPr="000D1257">
        <w:rPr>
          <w:rFonts w:ascii="Trebuchet MS" w:hAnsi="Trebuchet MS"/>
          <w:sz w:val="24"/>
          <w:szCs w:val="24"/>
        </w:rPr>
        <w:t>efter te x rapportering av medelev, positivt alkotest på skolan mm</w:t>
      </w:r>
      <w:r w:rsidRPr="000D1257">
        <w:rPr>
          <w:rFonts w:ascii="Trebuchet MS" w:hAnsi="Trebuchet MS"/>
          <w:sz w:val="24"/>
          <w:szCs w:val="24"/>
        </w:rPr>
        <w:t xml:space="preserve"> så inlämnas orosanmälan till Socialtjänsten.</w:t>
      </w:r>
    </w:p>
    <w:p w14:paraId="4CA2BEEA" w14:textId="3C23C8FE" w:rsidR="00F11A71" w:rsidRPr="000D1257" w:rsidRDefault="00326A0B" w:rsidP="00B40EF6">
      <w:pPr>
        <w:pStyle w:val="Liststycke"/>
        <w:numPr>
          <w:ilvl w:val="0"/>
          <w:numId w:val="6"/>
        </w:numPr>
        <w:rPr>
          <w:rFonts w:ascii="Trebuchet MS" w:hAnsi="Trebuchet MS"/>
          <w:sz w:val="24"/>
          <w:szCs w:val="24"/>
        </w:rPr>
      </w:pPr>
      <w:r w:rsidRPr="000D1257">
        <w:rPr>
          <w:rFonts w:ascii="Trebuchet MS" w:hAnsi="Trebuchet MS"/>
          <w:sz w:val="24"/>
          <w:szCs w:val="24"/>
        </w:rPr>
        <w:t xml:space="preserve">Rektor beslutar ytterst om vårdnadshavare kallas om minderårig elev till </w:t>
      </w:r>
      <w:proofErr w:type="spellStart"/>
      <w:r w:rsidRPr="000D1257">
        <w:rPr>
          <w:rFonts w:ascii="Trebuchet MS" w:hAnsi="Trebuchet MS"/>
          <w:sz w:val="24"/>
          <w:szCs w:val="24"/>
        </w:rPr>
        <w:t>sk</w:t>
      </w:r>
      <w:proofErr w:type="spellEnd"/>
      <w:r w:rsidRPr="000D1257">
        <w:rPr>
          <w:rFonts w:ascii="Trebuchet MS" w:hAnsi="Trebuchet MS"/>
          <w:sz w:val="24"/>
          <w:szCs w:val="24"/>
        </w:rPr>
        <w:t xml:space="preserve"> Elevvårdskonferens (EVK) – i annat fall med eleven ifråga.</w:t>
      </w:r>
    </w:p>
    <w:p w14:paraId="40935C3B" w14:textId="0C967936" w:rsidR="00E72538" w:rsidRPr="000D1257" w:rsidRDefault="00E72538" w:rsidP="0033658F">
      <w:pPr>
        <w:rPr>
          <w:rFonts w:ascii="Trebuchet MS" w:hAnsi="Trebuchet MS"/>
          <w:sz w:val="24"/>
          <w:szCs w:val="24"/>
        </w:rPr>
      </w:pPr>
    </w:p>
    <w:p w14:paraId="03B4CDE2" w14:textId="4A4B1298" w:rsidR="001A5CF3" w:rsidRPr="000D1257" w:rsidRDefault="001A5CF3" w:rsidP="0033658F">
      <w:pPr>
        <w:rPr>
          <w:rFonts w:ascii="Trebuchet MS" w:hAnsi="Trebuchet MS"/>
          <w:sz w:val="24"/>
          <w:szCs w:val="24"/>
        </w:rPr>
      </w:pPr>
    </w:p>
    <w:p w14:paraId="3D15339A" w14:textId="77777777" w:rsidR="001A5CF3" w:rsidRPr="000D1257" w:rsidRDefault="001A5CF3" w:rsidP="0033658F">
      <w:pPr>
        <w:rPr>
          <w:rFonts w:ascii="Trebuchet MS" w:hAnsi="Trebuchet MS"/>
          <w:sz w:val="24"/>
          <w:szCs w:val="24"/>
        </w:rPr>
      </w:pPr>
    </w:p>
    <w:p w14:paraId="7E5BC033" w14:textId="77777777" w:rsidR="000D1257" w:rsidRDefault="000D1257">
      <w:pPr>
        <w:rPr>
          <w:rFonts w:ascii="Trebuchet MS" w:hAnsi="Trebuchet MS"/>
          <w:sz w:val="24"/>
          <w:szCs w:val="24"/>
        </w:rPr>
      </w:pPr>
      <w:r>
        <w:rPr>
          <w:rFonts w:ascii="Trebuchet MS" w:hAnsi="Trebuchet MS"/>
          <w:sz w:val="24"/>
          <w:szCs w:val="24"/>
        </w:rPr>
        <w:br w:type="page"/>
      </w:r>
    </w:p>
    <w:p w14:paraId="72CE351F" w14:textId="246629BB" w:rsidR="00DC14C6" w:rsidRPr="000D1257" w:rsidRDefault="00DC14C6">
      <w:pPr>
        <w:rPr>
          <w:rFonts w:ascii="Trebuchet MS" w:hAnsi="Trebuchet MS"/>
          <w:sz w:val="24"/>
          <w:szCs w:val="24"/>
        </w:rPr>
      </w:pPr>
      <w:r w:rsidRPr="000D1257">
        <w:rPr>
          <w:rFonts w:ascii="Trebuchet MS" w:hAnsi="Trebuchet MS"/>
          <w:sz w:val="24"/>
          <w:szCs w:val="24"/>
        </w:rPr>
        <w:lastRenderedPageBreak/>
        <w:t>Handlingsplan</w:t>
      </w:r>
    </w:p>
    <w:p w14:paraId="6386737D" w14:textId="380967A4" w:rsidR="00DC14C6" w:rsidRPr="000D1257" w:rsidRDefault="00DC14C6">
      <w:pPr>
        <w:rPr>
          <w:rFonts w:ascii="Trebuchet MS" w:hAnsi="Trebuchet MS"/>
          <w:sz w:val="24"/>
          <w:szCs w:val="24"/>
        </w:rPr>
      </w:pPr>
    </w:p>
    <w:p w14:paraId="5BD9C143" w14:textId="4A64BC51" w:rsidR="00DC14C6" w:rsidRPr="000D1257" w:rsidRDefault="00DC14C6" w:rsidP="00DC14C6">
      <w:pPr>
        <w:pStyle w:val="Liststycke"/>
        <w:numPr>
          <w:ilvl w:val="0"/>
          <w:numId w:val="8"/>
        </w:numPr>
        <w:rPr>
          <w:rFonts w:ascii="Trebuchet MS" w:hAnsi="Trebuchet MS"/>
          <w:sz w:val="24"/>
          <w:szCs w:val="24"/>
        </w:rPr>
      </w:pPr>
      <w:r w:rsidRPr="000D1257">
        <w:rPr>
          <w:rFonts w:ascii="Trebuchet MS" w:hAnsi="Trebuchet MS"/>
          <w:sz w:val="24"/>
          <w:szCs w:val="24"/>
        </w:rPr>
        <w:t>Information om drogtester v g se bilaga 1 och 2</w:t>
      </w:r>
    </w:p>
    <w:p w14:paraId="587EC7A9" w14:textId="16406147" w:rsidR="00DC14C6" w:rsidRPr="000D1257" w:rsidRDefault="00DC14C6" w:rsidP="00DC14C6">
      <w:pPr>
        <w:ind w:left="360"/>
        <w:rPr>
          <w:rFonts w:ascii="Trebuchet MS" w:hAnsi="Trebuchet MS"/>
          <w:sz w:val="24"/>
          <w:szCs w:val="24"/>
        </w:rPr>
      </w:pPr>
    </w:p>
    <w:p w14:paraId="3EE09731" w14:textId="4F3C589B" w:rsidR="00DC14C6" w:rsidRPr="000D1257" w:rsidRDefault="0068592B" w:rsidP="00DC14C6">
      <w:pPr>
        <w:pStyle w:val="Liststycke"/>
        <w:numPr>
          <w:ilvl w:val="0"/>
          <w:numId w:val="8"/>
        </w:numPr>
        <w:rPr>
          <w:rFonts w:ascii="Trebuchet MS" w:hAnsi="Trebuchet MS"/>
          <w:sz w:val="24"/>
          <w:szCs w:val="24"/>
        </w:rPr>
      </w:pPr>
      <w:r w:rsidRPr="000D1257">
        <w:rPr>
          <w:rFonts w:ascii="Trebuchet MS" w:hAnsi="Trebuchet MS"/>
          <w:sz w:val="24"/>
          <w:szCs w:val="24"/>
        </w:rPr>
        <w:t>Enskild e</w:t>
      </w:r>
      <w:r w:rsidR="00DC14C6" w:rsidRPr="000D1257">
        <w:rPr>
          <w:rFonts w:ascii="Trebuchet MS" w:hAnsi="Trebuchet MS"/>
          <w:sz w:val="24"/>
          <w:szCs w:val="24"/>
        </w:rPr>
        <w:t>lev tackar ja till drogtest</w:t>
      </w:r>
    </w:p>
    <w:p w14:paraId="4ECC8506" w14:textId="77777777" w:rsidR="00DC14C6" w:rsidRPr="000D1257" w:rsidRDefault="00DC14C6" w:rsidP="00DC14C6">
      <w:pPr>
        <w:pStyle w:val="Liststycke"/>
        <w:rPr>
          <w:rFonts w:ascii="Trebuchet MS" w:hAnsi="Trebuchet MS"/>
          <w:sz w:val="24"/>
          <w:szCs w:val="24"/>
        </w:rPr>
      </w:pPr>
    </w:p>
    <w:p w14:paraId="703C27B7" w14:textId="28D734D0" w:rsidR="00DC14C6" w:rsidRPr="000D1257" w:rsidRDefault="0068592B" w:rsidP="0068592B">
      <w:pPr>
        <w:pStyle w:val="Liststycke"/>
        <w:numPr>
          <w:ilvl w:val="0"/>
          <w:numId w:val="10"/>
        </w:numPr>
        <w:rPr>
          <w:rFonts w:ascii="Trebuchet MS" w:hAnsi="Trebuchet MS"/>
          <w:sz w:val="24"/>
          <w:szCs w:val="24"/>
        </w:rPr>
      </w:pPr>
      <w:r w:rsidRPr="000D1257">
        <w:rPr>
          <w:rFonts w:ascii="Trebuchet MS" w:hAnsi="Trebuchet MS"/>
          <w:sz w:val="24"/>
          <w:szCs w:val="24"/>
        </w:rPr>
        <w:t>Testning på Ung Individ</w:t>
      </w:r>
    </w:p>
    <w:p w14:paraId="6311E61B" w14:textId="73C2D295" w:rsidR="0068592B" w:rsidRPr="000D1257" w:rsidRDefault="0068592B" w:rsidP="0068592B">
      <w:pPr>
        <w:pStyle w:val="Liststycke"/>
        <w:numPr>
          <w:ilvl w:val="0"/>
          <w:numId w:val="10"/>
        </w:numPr>
        <w:rPr>
          <w:rFonts w:ascii="Trebuchet MS" w:hAnsi="Trebuchet MS"/>
          <w:sz w:val="24"/>
          <w:szCs w:val="24"/>
        </w:rPr>
      </w:pPr>
      <w:r w:rsidRPr="000D1257">
        <w:rPr>
          <w:rFonts w:ascii="Trebuchet MS" w:hAnsi="Trebuchet MS"/>
          <w:sz w:val="24"/>
          <w:szCs w:val="24"/>
        </w:rPr>
        <w:t>Testresultat till skolsköterskan med information till rektor/</w:t>
      </w:r>
      <w:proofErr w:type="spellStart"/>
      <w:r w:rsidRPr="000D1257">
        <w:rPr>
          <w:rFonts w:ascii="Trebuchet MS" w:hAnsi="Trebuchet MS"/>
          <w:sz w:val="24"/>
          <w:szCs w:val="24"/>
        </w:rPr>
        <w:t>bitr</w:t>
      </w:r>
      <w:proofErr w:type="spellEnd"/>
      <w:r w:rsidRPr="000D1257">
        <w:rPr>
          <w:rFonts w:ascii="Trebuchet MS" w:hAnsi="Trebuchet MS"/>
          <w:sz w:val="24"/>
          <w:szCs w:val="24"/>
        </w:rPr>
        <w:t xml:space="preserve"> rektor.</w:t>
      </w:r>
    </w:p>
    <w:p w14:paraId="141581C9" w14:textId="0814AC93" w:rsidR="0068592B" w:rsidRPr="000D1257" w:rsidRDefault="0068592B" w:rsidP="0068592B">
      <w:pPr>
        <w:pStyle w:val="Liststycke"/>
        <w:numPr>
          <w:ilvl w:val="0"/>
          <w:numId w:val="10"/>
        </w:numPr>
        <w:rPr>
          <w:rFonts w:ascii="Trebuchet MS" w:hAnsi="Trebuchet MS"/>
          <w:sz w:val="24"/>
          <w:szCs w:val="24"/>
        </w:rPr>
      </w:pPr>
      <w:r w:rsidRPr="000D1257">
        <w:rPr>
          <w:rFonts w:ascii="Trebuchet MS" w:hAnsi="Trebuchet MS"/>
          <w:sz w:val="24"/>
          <w:szCs w:val="24"/>
        </w:rPr>
        <w:t xml:space="preserve">Om positivt </w:t>
      </w:r>
      <w:proofErr w:type="gramStart"/>
      <w:r w:rsidRPr="000D1257">
        <w:rPr>
          <w:rFonts w:ascii="Trebuchet MS" w:hAnsi="Trebuchet MS"/>
          <w:sz w:val="24"/>
          <w:szCs w:val="24"/>
        </w:rPr>
        <w:t>resultat kontakt</w:t>
      </w:r>
      <w:proofErr w:type="gramEnd"/>
      <w:r w:rsidRPr="000D1257">
        <w:rPr>
          <w:rFonts w:ascii="Trebuchet MS" w:hAnsi="Trebuchet MS"/>
          <w:sz w:val="24"/>
          <w:szCs w:val="24"/>
        </w:rPr>
        <w:t xml:space="preserve"> med vårdnadshavare om omyndig elev i annat fall till eleven.</w:t>
      </w:r>
      <w:r w:rsidR="000755B0" w:rsidRPr="000D1257">
        <w:rPr>
          <w:rFonts w:ascii="Trebuchet MS" w:hAnsi="Trebuchet MS"/>
          <w:sz w:val="24"/>
          <w:szCs w:val="24"/>
        </w:rPr>
        <w:t xml:space="preserve"> </w:t>
      </w:r>
    </w:p>
    <w:p w14:paraId="5C42156C" w14:textId="0A7A5BB3" w:rsidR="0068592B" w:rsidRPr="000D1257" w:rsidRDefault="0068592B" w:rsidP="0068592B">
      <w:pPr>
        <w:pStyle w:val="Liststycke"/>
        <w:numPr>
          <w:ilvl w:val="0"/>
          <w:numId w:val="10"/>
        </w:numPr>
        <w:rPr>
          <w:rFonts w:ascii="Trebuchet MS" w:hAnsi="Trebuchet MS"/>
          <w:sz w:val="24"/>
          <w:szCs w:val="24"/>
        </w:rPr>
      </w:pPr>
      <w:r w:rsidRPr="000D1257">
        <w:rPr>
          <w:rFonts w:ascii="Trebuchet MS" w:hAnsi="Trebuchet MS"/>
          <w:sz w:val="24"/>
          <w:szCs w:val="24"/>
        </w:rPr>
        <w:t>Inlämna orosanmälan till Socialtjänst</w:t>
      </w:r>
    </w:p>
    <w:p w14:paraId="131C8D30" w14:textId="7C93CE78" w:rsidR="0068592B" w:rsidRPr="000D1257" w:rsidRDefault="0068592B" w:rsidP="0068592B">
      <w:pPr>
        <w:pStyle w:val="Liststycke"/>
        <w:numPr>
          <w:ilvl w:val="0"/>
          <w:numId w:val="10"/>
        </w:numPr>
        <w:rPr>
          <w:rFonts w:ascii="Trebuchet MS" w:hAnsi="Trebuchet MS"/>
          <w:sz w:val="24"/>
          <w:szCs w:val="24"/>
        </w:rPr>
      </w:pPr>
      <w:r w:rsidRPr="000D1257">
        <w:rPr>
          <w:rFonts w:ascii="Trebuchet MS" w:hAnsi="Trebuchet MS"/>
          <w:sz w:val="24"/>
          <w:szCs w:val="24"/>
        </w:rPr>
        <w:t>Enskil</w:t>
      </w:r>
      <w:r w:rsidR="001A5CF3" w:rsidRPr="000D1257">
        <w:rPr>
          <w:rFonts w:ascii="Trebuchet MS" w:hAnsi="Trebuchet MS"/>
          <w:sz w:val="24"/>
          <w:szCs w:val="24"/>
        </w:rPr>
        <w:t>d</w:t>
      </w:r>
      <w:r w:rsidRPr="000D1257">
        <w:rPr>
          <w:rFonts w:ascii="Trebuchet MS" w:hAnsi="Trebuchet MS"/>
          <w:sz w:val="24"/>
          <w:szCs w:val="24"/>
        </w:rPr>
        <w:t xml:space="preserve"> handlingsplan upprättas</w:t>
      </w:r>
    </w:p>
    <w:p w14:paraId="23B0206A" w14:textId="02722BAB" w:rsidR="0068592B" w:rsidRPr="000D1257" w:rsidRDefault="0068592B" w:rsidP="0068592B">
      <w:pPr>
        <w:pStyle w:val="Liststycke"/>
        <w:numPr>
          <w:ilvl w:val="0"/>
          <w:numId w:val="10"/>
        </w:numPr>
        <w:rPr>
          <w:rFonts w:ascii="Trebuchet MS" w:hAnsi="Trebuchet MS"/>
          <w:sz w:val="24"/>
          <w:szCs w:val="24"/>
        </w:rPr>
      </w:pPr>
      <w:r w:rsidRPr="000D1257">
        <w:rPr>
          <w:rFonts w:ascii="Trebuchet MS" w:hAnsi="Trebuchet MS"/>
          <w:sz w:val="24"/>
          <w:szCs w:val="24"/>
        </w:rPr>
        <w:t>Vid negativt test – inga fortsatta åtgärder.</w:t>
      </w:r>
    </w:p>
    <w:p w14:paraId="7101E136" w14:textId="319E5335" w:rsidR="0068592B" w:rsidRPr="000D1257" w:rsidRDefault="0068592B" w:rsidP="0068592B">
      <w:pPr>
        <w:rPr>
          <w:rFonts w:ascii="Trebuchet MS" w:hAnsi="Trebuchet MS"/>
          <w:sz w:val="24"/>
          <w:szCs w:val="24"/>
        </w:rPr>
      </w:pPr>
    </w:p>
    <w:p w14:paraId="21EAEB80" w14:textId="44E1BE30" w:rsidR="0068592B" w:rsidRPr="000D1257" w:rsidRDefault="0068592B" w:rsidP="0068592B">
      <w:pPr>
        <w:pStyle w:val="Liststycke"/>
        <w:numPr>
          <w:ilvl w:val="0"/>
          <w:numId w:val="11"/>
        </w:numPr>
        <w:rPr>
          <w:rFonts w:ascii="Trebuchet MS" w:hAnsi="Trebuchet MS"/>
          <w:sz w:val="24"/>
          <w:szCs w:val="24"/>
        </w:rPr>
      </w:pPr>
      <w:r w:rsidRPr="000D1257">
        <w:rPr>
          <w:rFonts w:ascii="Trebuchet MS" w:hAnsi="Trebuchet MS"/>
          <w:sz w:val="24"/>
          <w:szCs w:val="24"/>
        </w:rPr>
        <w:t>Elev tackar nej till drogtest</w:t>
      </w:r>
    </w:p>
    <w:p w14:paraId="234A18D9" w14:textId="77777777" w:rsidR="0068592B" w:rsidRPr="000D1257" w:rsidRDefault="0068592B" w:rsidP="0068592B">
      <w:pPr>
        <w:pStyle w:val="Liststycke"/>
        <w:rPr>
          <w:rFonts w:ascii="Trebuchet MS" w:hAnsi="Trebuchet MS"/>
          <w:sz w:val="24"/>
          <w:szCs w:val="24"/>
        </w:rPr>
      </w:pPr>
    </w:p>
    <w:p w14:paraId="4334D43C" w14:textId="18B3D200" w:rsidR="0068592B" w:rsidRPr="000D1257" w:rsidRDefault="0068592B" w:rsidP="0068592B">
      <w:pPr>
        <w:pStyle w:val="Liststycke"/>
        <w:numPr>
          <w:ilvl w:val="0"/>
          <w:numId w:val="13"/>
        </w:numPr>
        <w:rPr>
          <w:rFonts w:ascii="Trebuchet MS" w:hAnsi="Trebuchet MS"/>
          <w:sz w:val="24"/>
          <w:szCs w:val="24"/>
        </w:rPr>
      </w:pPr>
      <w:r w:rsidRPr="000D1257">
        <w:rPr>
          <w:rFonts w:ascii="Trebuchet MS" w:hAnsi="Trebuchet MS"/>
          <w:sz w:val="24"/>
          <w:szCs w:val="24"/>
        </w:rPr>
        <w:t>Information till vårdnadshavare</w:t>
      </w:r>
      <w:r w:rsidR="001A5CF3" w:rsidRPr="000D1257">
        <w:rPr>
          <w:rFonts w:ascii="Trebuchet MS" w:hAnsi="Trebuchet MS"/>
          <w:sz w:val="24"/>
          <w:szCs w:val="24"/>
        </w:rPr>
        <w:t xml:space="preserve"> (om omyndig elev)</w:t>
      </w:r>
      <w:r w:rsidRPr="000D1257">
        <w:rPr>
          <w:rFonts w:ascii="Trebuchet MS" w:hAnsi="Trebuchet MS"/>
          <w:sz w:val="24"/>
          <w:szCs w:val="24"/>
        </w:rPr>
        <w:t xml:space="preserve"> att elev tackat nej till drogtest</w:t>
      </w:r>
      <w:r w:rsidR="001A5CF3" w:rsidRPr="000D1257">
        <w:rPr>
          <w:rFonts w:ascii="Trebuchet MS" w:hAnsi="Trebuchet MS"/>
          <w:sz w:val="24"/>
          <w:szCs w:val="24"/>
        </w:rPr>
        <w:t>.</w:t>
      </w:r>
    </w:p>
    <w:p w14:paraId="600CEA17" w14:textId="4B03453A" w:rsidR="0068592B" w:rsidRPr="000D1257" w:rsidRDefault="0068592B" w:rsidP="0068592B">
      <w:pPr>
        <w:pStyle w:val="Liststycke"/>
        <w:numPr>
          <w:ilvl w:val="0"/>
          <w:numId w:val="13"/>
        </w:numPr>
        <w:rPr>
          <w:rFonts w:ascii="Trebuchet MS" w:hAnsi="Trebuchet MS"/>
          <w:sz w:val="24"/>
          <w:szCs w:val="24"/>
        </w:rPr>
      </w:pPr>
      <w:r w:rsidRPr="000D1257">
        <w:rPr>
          <w:rFonts w:ascii="Trebuchet MS" w:hAnsi="Trebuchet MS"/>
          <w:sz w:val="24"/>
          <w:szCs w:val="24"/>
        </w:rPr>
        <w:t>Enskild handlingsplan upprättas för elevs fortsatt</w:t>
      </w:r>
      <w:r w:rsidR="000F6B2F" w:rsidRPr="000D1257">
        <w:rPr>
          <w:rFonts w:ascii="Trebuchet MS" w:hAnsi="Trebuchet MS"/>
          <w:sz w:val="24"/>
          <w:szCs w:val="24"/>
        </w:rPr>
        <w:t>a</w:t>
      </w:r>
      <w:r w:rsidRPr="000D1257">
        <w:rPr>
          <w:rFonts w:ascii="Trebuchet MS" w:hAnsi="Trebuchet MS"/>
          <w:sz w:val="24"/>
          <w:szCs w:val="24"/>
        </w:rPr>
        <w:t xml:space="preserve"> skolgång – elev och vårdnadshavare erhåller information om att eleven </w:t>
      </w:r>
      <w:r w:rsidR="001A5CF3" w:rsidRPr="000D1257">
        <w:rPr>
          <w:rFonts w:ascii="Trebuchet MS" w:hAnsi="Trebuchet MS"/>
          <w:sz w:val="24"/>
          <w:szCs w:val="24"/>
        </w:rPr>
        <w:t xml:space="preserve">inte kan </w:t>
      </w:r>
      <w:r w:rsidRPr="000D1257">
        <w:rPr>
          <w:rFonts w:ascii="Trebuchet MS" w:hAnsi="Trebuchet MS"/>
          <w:sz w:val="24"/>
          <w:szCs w:val="24"/>
        </w:rPr>
        <w:t xml:space="preserve">delta vid praktiska moment dvs känslig/farlig verksamhet i utbildning och APL </w:t>
      </w:r>
      <w:r w:rsidR="000755B0" w:rsidRPr="000D1257">
        <w:rPr>
          <w:rFonts w:ascii="Trebuchet MS" w:hAnsi="Trebuchet MS"/>
          <w:sz w:val="24"/>
          <w:szCs w:val="24"/>
        </w:rPr>
        <w:t xml:space="preserve">- </w:t>
      </w:r>
      <w:r w:rsidRPr="000D1257">
        <w:rPr>
          <w:rFonts w:ascii="Trebuchet MS" w:hAnsi="Trebuchet MS"/>
          <w:sz w:val="24"/>
          <w:szCs w:val="24"/>
        </w:rPr>
        <w:t>vilket kan riskera yrkesexamen.</w:t>
      </w:r>
    </w:p>
    <w:p w14:paraId="1BEE3834" w14:textId="69904225" w:rsidR="0068592B" w:rsidRPr="000D1257" w:rsidRDefault="0068592B" w:rsidP="0068592B">
      <w:pPr>
        <w:pStyle w:val="Liststycke"/>
        <w:numPr>
          <w:ilvl w:val="0"/>
          <w:numId w:val="13"/>
        </w:numPr>
        <w:rPr>
          <w:rFonts w:ascii="Trebuchet MS" w:hAnsi="Trebuchet MS"/>
          <w:sz w:val="24"/>
          <w:szCs w:val="24"/>
        </w:rPr>
      </w:pPr>
      <w:r w:rsidRPr="000D1257">
        <w:rPr>
          <w:rFonts w:ascii="Trebuchet MS" w:hAnsi="Trebuchet MS"/>
          <w:sz w:val="24"/>
          <w:szCs w:val="24"/>
        </w:rPr>
        <w:t>Vid misstanke om droganvändning inlämnas orosanmälan till Socialtjänst.</w:t>
      </w:r>
    </w:p>
    <w:p w14:paraId="31F091CA" w14:textId="1B1EB6BB" w:rsidR="000755B0" w:rsidRPr="000D1257" w:rsidRDefault="000755B0">
      <w:pPr>
        <w:rPr>
          <w:rFonts w:ascii="Trebuchet MS" w:hAnsi="Trebuchet MS"/>
          <w:sz w:val="24"/>
          <w:szCs w:val="24"/>
        </w:rPr>
      </w:pPr>
      <w:bookmarkStart w:id="0" w:name="_GoBack"/>
      <w:bookmarkEnd w:id="0"/>
    </w:p>
    <w:p w14:paraId="3F0997C7" w14:textId="5984C341" w:rsidR="000755B0" w:rsidRPr="000D1257" w:rsidRDefault="00E34124">
      <w:pPr>
        <w:rPr>
          <w:rFonts w:ascii="Trebuchet MS" w:hAnsi="Trebuchet MS"/>
          <w:sz w:val="24"/>
          <w:szCs w:val="24"/>
        </w:rPr>
      </w:pPr>
      <w:r w:rsidRPr="000D1257">
        <w:rPr>
          <w:rFonts w:ascii="Trebuchet MS" w:hAnsi="Trebuchet MS"/>
          <w:sz w:val="24"/>
          <w:szCs w:val="24"/>
        </w:rPr>
        <w:t>Arbetsmetodik i Handlingsplanen:</w:t>
      </w:r>
    </w:p>
    <w:p w14:paraId="2C8855F5" w14:textId="05566110" w:rsidR="000755B0" w:rsidRPr="000D1257" w:rsidRDefault="000755B0">
      <w:pPr>
        <w:rPr>
          <w:rFonts w:ascii="Trebuchet MS" w:hAnsi="Trebuchet MS"/>
          <w:sz w:val="24"/>
          <w:szCs w:val="24"/>
        </w:rPr>
      </w:pPr>
    </w:p>
    <w:p w14:paraId="29A1EC54" w14:textId="77777777" w:rsidR="00A718BB" w:rsidRPr="000D1257" w:rsidRDefault="000755B0" w:rsidP="00A718BB">
      <w:pPr>
        <w:pStyle w:val="Liststycke"/>
        <w:numPr>
          <w:ilvl w:val="0"/>
          <w:numId w:val="11"/>
        </w:numPr>
        <w:rPr>
          <w:rFonts w:ascii="Trebuchet MS" w:hAnsi="Trebuchet MS"/>
          <w:sz w:val="24"/>
          <w:szCs w:val="24"/>
        </w:rPr>
      </w:pPr>
      <w:r w:rsidRPr="000D1257">
        <w:rPr>
          <w:rFonts w:ascii="Trebuchet MS" w:hAnsi="Trebuchet MS"/>
          <w:sz w:val="24"/>
          <w:szCs w:val="24"/>
        </w:rPr>
        <w:t>Eleven avstängs från</w:t>
      </w:r>
      <w:r w:rsidRPr="000D1257">
        <w:rPr>
          <w:rFonts w:ascii="Trebuchet MS" w:hAnsi="Trebuchet MS"/>
          <w:i/>
          <w:iCs/>
          <w:sz w:val="24"/>
          <w:szCs w:val="24"/>
        </w:rPr>
        <w:t xml:space="preserve"> praktisk</w:t>
      </w:r>
      <w:r w:rsidRPr="000D1257">
        <w:rPr>
          <w:rFonts w:ascii="Trebuchet MS" w:hAnsi="Trebuchet MS"/>
          <w:sz w:val="24"/>
          <w:szCs w:val="24"/>
        </w:rPr>
        <w:t xml:space="preserve"> verksamhet så länge utredning/handlingsplanen löper på dvs till dess eleven påvisar hen är drogfri.</w:t>
      </w:r>
      <w:r w:rsidR="00A718BB" w:rsidRPr="000D1257">
        <w:rPr>
          <w:rFonts w:ascii="Trebuchet MS" w:hAnsi="Trebuchet MS"/>
          <w:sz w:val="24"/>
          <w:szCs w:val="24"/>
        </w:rPr>
        <w:t xml:space="preserve"> </w:t>
      </w:r>
    </w:p>
    <w:p w14:paraId="5DD65A1C" w14:textId="0403EE09" w:rsidR="000755B0" w:rsidRPr="000D1257" w:rsidRDefault="00A718BB" w:rsidP="00A718BB">
      <w:pPr>
        <w:pStyle w:val="Liststycke"/>
        <w:rPr>
          <w:rFonts w:ascii="Trebuchet MS" w:hAnsi="Trebuchet MS"/>
          <w:sz w:val="24"/>
          <w:szCs w:val="24"/>
        </w:rPr>
      </w:pPr>
      <w:r w:rsidRPr="000D1257">
        <w:rPr>
          <w:rFonts w:ascii="Trebuchet MS" w:hAnsi="Trebuchet MS"/>
          <w:sz w:val="24"/>
          <w:szCs w:val="24"/>
        </w:rPr>
        <w:t>Avstängning, sjukskrivning eller studieuppehåll kan bli aktuellt om eleven inte medverkar till att t ex komma på drogtester, inbokade möten/lektioner osv.</w:t>
      </w:r>
    </w:p>
    <w:p w14:paraId="25CF7F27" w14:textId="4442FC91" w:rsidR="00A718BB" w:rsidRPr="000D1257" w:rsidRDefault="00A718BB" w:rsidP="00A718BB">
      <w:pPr>
        <w:pStyle w:val="Liststycke"/>
        <w:numPr>
          <w:ilvl w:val="0"/>
          <w:numId w:val="11"/>
        </w:numPr>
        <w:rPr>
          <w:rFonts w:ascii="Trebuchet MS" w:hAnsi="Trebuchet MS"/>
          <w:sz w:val="24"/>
          <w:szCs w:val="24"/>
        </w:rPr>
      </w:pPr>
      <w:r w:rsidRPr="000D1257">
        <w:rPr>
          <w:rFonts w:ascii="Trebuchet MS" w:hAnsi="Trebuchet MS"/>
          <w:sz w:val="24"/>
          <w:szCs w:val="24"/>
        </w:rPr>
        <w:lastRenderedPageBreak/>
        <w:t>I vissa fall kan polis kallas till plats för en bedömning om misstänkt drog-eller alkoholpåverkan.</w:t>
      </w:r>
    </w:p>
    <w:p w14:paraId="5BAD1970" w14:textId="04D61B58" w:rsidR="000755B0" w:rsidRPr="000D1257" w:rsidRDefault="000755B0" w:rsidP="000755B0">
      <w:pPr>
        <w:pStyle w:val="Liststycke"/>
        <w:numPr>
          <w:ilvl w:val="0"/>
          <w:numId w:val="11"/>
        </w:numPr>
        <w:rPr>
          <w:rFonts w:ascii="Trebuchet MS" w:hAnsi="Trebuchet MS"/>
          <w:sz w:val="24"/>
          <w:szCs w:val="24"/>
        </w:rPr>
      </w:pPr>
      <w:r w:rsidRPr="000D1257">
        <w:rPr>
          <w:rFonts w:ascii="Trebuchet MS" w:hAnsi="Trebuchet MS"/>
          <w:sz w:val="24"/>
          <w:szCs w:val="24"/>
        </w:rPr>
        <w:t xml:space="preserve">Rimlig tidsrymd för en sådan handlingsplan/utredning är </w:t>
      </w:r>
      <w:proofErr w:type="gramStart"/>
      <w:r w:rsidRPr="000D1257">
        <w:rPr>
          <w:rFonts w:ascii="Trebuchet MS" w:hAnsi="Trebuchet MS"/>
          <w:sz w:val="24"/>
          <w:szCs w:val="24"/>
        </w:rPr>
        <w:t>3-4</w:t>
      </w:r>
      <w:proofErr w:type="gramEnd"/>
      <w:r w:rsidRPr="000D1257">
        <w:rPr>
          <w:rFonts w:ascii="Trebuchet MS" w:hAnsi="Trebuchet MS"/>
          <w:sz w:val="24"/>
          <w:szCs w:val="24"/>
        </w:rPr>
        <w:t xml:space="preserve"> veckor. </w:t>
      </w:r>
    </w:p>
    <w:p w14:paraId="2D533B09" w14:textId="6C2A07C2" w:rsidR="000755B0" w:rsidRPr="000D1257" w:rsidRDefault="000755B0" w:rsidP="000755B0">
      <w:pPr>
        <w:pStyle w:val="Liststycke"/>
        <w:numPr>
          <w:ilvl w:val="0"/>
          <w:numId w:val="11"/>
        </w:numPr>
        <w:rPr>
          <w:rFonts w:ascii="Trebuchet MS" w:hAnsi="Trebuchet MS"/>
          <w:sz w:val="24"/>
          <w:szCs w:val="24"/>
        </w:rPr>
      </w:pPr>
      <w:r w:rsidRPr="000D1257">
        <w:rPr>
          <w:rFonts w:ascii="Trebuchet MS" w:hAnsi="Trebuchet MS"/>
          <w:sz w:val="24"/>
          <w:szCs w:val="24"/>
        </w:rPr>
        <w:t>För att elev ska kunna återgå till praktiskt arbete krävs minst 2 negativa testresultat med minst 1 veckas mellanrum mellan testtillfällena.</w:t>
      </w:r>
    </w:p>
    <w:p w14:paraId="23787CB6" w14:textId="17329482" w:rsidR="000755B0" w:rsidRPr="000D1257" w:rsidRDefault="000755B0" w:rsidP="000755B0">
      <w:pPr>
        <w:pStyle w:val="Liststycke"/>
        <w:numPr>
          <w:ilvl w:val="0"/>
          <w:numId w:val="11"/>
        </w:numPr>
        <w:rPr>
          <w:rFonts w:ascii="Trebuchet MS" w:hAnsi="Trebuchet MS"/>
          <w:sz w:val="24"/>
          <w:szCs w:val="24"/>
        </w:rPr>
      </w:pPr>
      <w:r w:rsidRPr="000D1257">
        <w:rPr>
          <w:rFonts w:ascii="Trebuchet MS" w:hAnsi="Trebuchet MS"/>
          <w:sz w:val="24"/>
          <w:szCs w:val="24"/>
        </w:rPr>
        <w:t>Mentor och rektor/</w:t>
      </w:r>
      <w:proofErr w:type="spellStart"/>
      <w:r w:rsidRPr="000D1257">
        <w:rPr>
          <w:rFonts w:ascii="Trebuchet MS" w:hAnsi="Trebuchet MS"/>
          <w:sz w:val="24"/>
          <w:szCs w:val="24"/>
        </w:rPr>
        <w:t>bitr</w:t>
      </w:r>
      <w:proofErr w:type="spellEnd"/>
      <w:r w:rsidRPr="000D1257">
        <w:rPr>
          <w:rFonts w:ascii="Trebuchet MS" w:hAnsi="Trebuchet MS"/>
          <w:sz w:val="24"/>
          <w:szCs w:val="24"/>
        </w:rPr>
        <w:t xml:space="preserve"> rektor ansvarar för den del av utbildningen som handlar om studierna för övrigt.</w:t>
      </w:r>
    </w:p>
    <w:p w14:paraId="0A77FAA6" w14:textId="1ED18D6C" w:rsidR="000755B0" w:rsidRPr="000D1257" w:rsidRDefault="000755B0" w:rsidP="000755B0">
      <w:pPr>
        <w:pStyle w:val="Liststycke"/>
        <w:numPr>
          <w:ilvl w:val="0"/>
          <w:numId w:val="11"/>
        </w:numPr>
        <w:rPr>
          <w:rFonts w:ascii="Trebuchet MS" w:hAnsi="Trebuchet MS"/>
          <w:sz w:val="24"/>
          <w:szCs w:val="24"/>
        </w:rPr>
      </w:pPr>
      <w:r w:rsidRPr="000D1257">
        <w:rPr>
          <w:rFonts w:ascii="Trebuchet MS" w:hAnsi="Trebuchet MS"/>
          <w:sz w:val="24"/>
          <w:szCs w:val="24"/>
        </w:rPr>
        <w:t>Specialpedagogen samarbetar vid behov med eleven kring sina studier (distansundervisning).</w:t>
      </w:r>
    </w:p>
    <w:p w14:paraId="682B18B6" w14:textId="39B7D5E3" w:rsidR="000755B0" w:rsidRPr="000D1257" w:rsidRDefault="000755B0" w:rsidP="000755B0">
      <w:pPr>
        <w:pStyle w:val="Liststycke"/>
        <w:numPr>
          <w:ilvl w:val="0"/>
          <w:numId w:val="11"/>
        </w:numPr>
        <w:rPr>
          <w:rFonts w:ascii="Trebuchet MS" w:hAnsi="Trebuchet MS"/>
          <w:sz w:val="24"/>
          <w:szCs w:val="24"/>
        </w:rPr>
      </w:pPr>
      <w:r w:rsidRPr="000D1257">
        <w:rPr>
          <w:rFonts w:ascii="Trebuchet MS" w:hAnsi="Trebuchet MS"/>
          <w:sz w:val="24"/>
          <w:szCs w:val="24"/>
        </w:rPr>
        <w:t>Elevhälsopersonal utsedd av rektor/biträdande rektor erbjuder samtalsstöd med elev och/eller vårdnadshavare.</w:t>
      </w:r>
    </w:p>
    <w:p w14:paraId="5C954419" w14:textId="62E35319" w:rsidR="00E34124" w:rsidRPr="000D1257" w:rsidRDefault="00E34124" w:rsidP="000755B0">
      <w:pPr>
        <w:pStyle w:val="Liststycke"/>
        <w:numPr>
          <w:ilvl w:val="0"/>
          <w:numId w:val="11"/>
        </w:numPr>
        <w:rPr>
          <w:rFonts w:ascii="Trebuchet MS" w:hAnsi="Trebuchet MS"/>
          <w:sz w:val="24"/>
          <w:szCs w:val="24"/>
        </w:rPr>
      </w:pPr>
      <w:r w:rsidRPr="000D1257">
        <w:rPr>
          <w:rFonts w:ascii="Trebuchet MS" w:hAnsi="Trebuchet MS"/>
          <w:sz w:val="24"/>
          <w:szCs w:val="24"/>
        </w:rPr>
        <w:t>Handlingsplanen hålls även levande efter eleven kommit tillbaka till skolan och dokumenteras då av mentor.</w:t>
      </w:r>
    </w:p>
    <w:p w14:paraId="6C37801C" w14:textId="5A344A90" w:rsidR="00E34124" w:rsidRPr="000D1257" w:rsidRDefault="00E34124" w:rsidP="00E34124">
      <w:pPr>
        <w:ind w:left="360"/>
        <w:rPr>
          <w:rFonts w:ascii="Trebuchet MS" w:hAnsi="Trebuchet MS"/>
          <w:sz w:val="24"/>
          <w:szCs w:val="24"/>
        </w:rPr>
      </w:pPr>
    </w:p>
    <w:p w14:paraId="231D64FC" w14:textId="77777777" w:rsidR="00E34124" w:rsidRPr="000D1257" w:rsidRDefault="00E34124" w:rsidP="00E34124">
      <w:pPr>
        <w:ind w:left="360"/>
        <w:rPr>
          <w:rFonts w:ascii="Trebuchet MS" w:hAnsi="Trebuchet MS"/>
          <w:sz w:val="24"/>
          <w:szCs w:val="24"/>
        </w:rPr>
      </w:pPr>
    </w:p>
    <w:p w14:paraId="0C7025C4" w14:textId="77777777" w:rsidR="000755B0" w:rsidRPr="000D1257" w:rsidRDefault="000755B0">
      <w:pPr>
        <w:rPr>
          <w:rFonts w:ascii="Trebuchet MS" w:hAnsi="Trebuchet MS"/>
          <w:sz w:val="24"/>
          <w:szCs w:val="24"/>
        </w:rPr>
      </w:pPr>
    </w:p>
    <w:sectPr w:rsidR="000755B0" w:rsidRPr="000D125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A0FF0" w14:textId="77777777" w:rsidR="00E34124" w:rsidRDefault="00E34124" w:rsidP="00E34124">
      <w:pPr>
        <w:spacing w:after="0" w:line="240" w:lineRule="auto"/>
      </w:pPr>
      <w:r>
        <w:separator/>
      </w:r>
    </w:p>
  </w:endnote>
  <w:endnote w:type="continuationSeparator" w:id="0">
    <w:p w14:paraId="6B388D6E" w14:textId="77777777" w:rsidR="00E34124" w:rsidRDefault="00E34124" w:rsidP="00E3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6E31" w14:textId="77777777" w:rsidR="008D57DA" w:rsidRDefault="008D57DA" w:rsidP="008D57DA">
    <w:pPr>
      <w:pStyle w:val="Rubrik3"/>
      <w:shd w:val="clear" w:color="auto" w:fill="FFFFFF"/>
      <w:spacing w:before="300" w:beforeAutospacing="0" w:after="150" w:afterAutospacing="0"/>
      <w:rPr>
        <w:rStyle w:val="Stark"/>
        <w:rFonts w:ascii="Arial" w:hAnsi="Arial" w:cs="Arial"/>
        <w:b/>
        <w:bCs/>
        <w:color w:val="D63417"/>
        <w:sz w:val="16"/>
        <w:szCs w:val="16"/>
      </w:rPr>
    </w:pPr>
  </w:p>
  <w:p w14:paraId="1AFD9F16" w14:textId="01639929" w:rsidR="008D57DA" w:rsidRPr="008D57DA" w:rsidRDefault="008D57DA" w:rsidP="008D57DA">
    <w:pPr>
      <w:pStyle w:val="Rubrik3"/>
      <w:shd w:val="clear" w:color="auto" w:fill="FFFFFF"/>
      <w:spacing w:before="300" w:beforeAutospacing="0" w:after="150" w:afterAutospacing="0"/>
      <w:rPr>
        <w:rFonts w:ascii="Arial" w:hAnsi="Arial" w:cs="Arial"/>
        <w:b w:val="0"/>
        <w:bCs w:val="0"/>
        <w:color w:val="333333"/>
        <w:sz w:val="12"/>
        <w:szCs w:val="12"/>
      </w:rPr>
    </w:pPr>
    <w:r w:rsidRPr="008D57DA">
      <w:rPr>
        <w:rStyle w:val="Stark"/>
        <w:rFonts w:ascii="Arial" w:hAnsi="Arial" w:cs="Arial"/>
        <w:b/>
        <w:bCs/>
        <w:color w:val="D63417"/>
        <w:sz w:val="12"/>
        <w:szCs w:val="12"/>
      </w:rPr>
      <w:t>MOTORSPORTGYMNASIET</w:t>
    </w:r>
  </w:p>
  <w:p w14:paraId="0ECCD3B4" w14:textId="77777777" w:rsidR="008D57DA" w:rsidRPr="008D57DA" w:rsidRDefault="008D57DA" w:rsidP="008D57DA">
    <w:pPr>
      <w:pStyle w:val="Normalwebb"/>
      <w:shd w:val="clear" w:color="auto" w:fill="FFFFFF"/>
      <w:spacing w:before="0" w:beforeAutospacing="0" w:after="150" w:afterAutospacing="0"/>
      <w:rPr>
        <w:rFonts w:ascii="Arial" w:hAnsi="Arial" w:cs="Arial"/>
        <w:color w:val="333333"/>
        <w:sz w:val="12"/>
        <w:szCs w:val="12"/>
      </w:rPr>
    </w:pPr>
    <w:r w:rsidRPr="008D57DA">
      <w:rPr>
        <w:rStyle w:val="Stark"/>
        <w:rFonts w:ascii="Arial" w:hAnsi="Arial" w:cs="Arial"/>
        <w:color w:val="333333"/>
        <w:sz w:val="12"/>
        <w:szCs w:val="12"/>
      </w:rPr>
      <w:t>Telefon</w:t>
    </w:r>
    <w:r w:rsidRPr="008D57DA">
      <w:rPr>
        <w:rFonts w:ascii="Arial" w:hAnsi="Arial" w:cs="Arial"/>
        <w:color w:val="333333"/>
        <w:sz w:val="12"/>
        <w:szCs w:val="12"/>
      </w:rPr>
      <w:t>:</w:t>
    </w:r>
    <w:r w:rsidRPr="008D57DA">
      <w:rPr>
        <w:rFonts w:ascii="Arial" w:hAnsi="Arial" w:cs="Arial"/>
        <w:color w:val="333333"/>
        <w:sz w:val="12"/>
        <w:szCs w:val="12"/>
      </w:rPr>
      <w:br/>
      <w:t>Expedition: 0371–177 01</w:t>
    </w:r>
    <w:r w:rsidRPr="008D57DA">
      <w:rPr>
        <w:rFonts w:ascii="Arial" w:hAnsi="Arial" w:cs="Arial"/>
        <w:color w:val="333333"/>
        <w:sz w:val="12"/>
        <w:szCs w:val="12"/>
      </w:rPr>
      <w:br/>
      <w:t>E-post: </w:t>
    </w:r>
    <w:hyperlink r:id="rId1" w:history="1">
      <w:r w:rsidRPr="008D57DA">
        <w:rPr>
          <w:rStyle w:val="Hyperlnk"/>
          <w:rFonts w:ascii="Arial" w:hAnsi="Arial" w:cs="Arial"/>
          <w:color w:val="D63417"/>
          <w:sz w:val="12"/>
          <w:szCs w:val="12"/>
        </w:rPr>
        <w:t>info@motorsportgymnasiet.se</w:t>
      </w:r>
    </w:hyperlink>
  </w:p>
  <w:p w14:paraId="62E26985" w14:textId="77777777" w:rsidR="008D57DA" w:rsidRPr="008D57DA" w:rsidRDefault="008D57DA" w:rsidP="008D57DA">
    <w:pPr>
      <w:pStyle w:val="Normalwebb"/>
      <w:shd w:val="clear" w:color="auto" w:fill="FFFFFF"/>
      <w:spacing w:before="0" w:beforeAutospacing="0" w:after="150" w:afterAutospacing="0"/>
      <w:rPr>
        <w:rFonts w:ascii="Arial" w:hAnsi="Arial" w:cs="Arial"/>
        <w:color w:val="333333"/>
        <w:sz w:val="12"/>
        <w:szCs w:val="12"/>
      </w:rPr>
    </w:pPr>
    <w:r w:rsidRPr="008D57DA">
      <w:rPr>
        <w:rStyle w:val="Stark"/>
        <w:rFonts w:ascii="Arial" w:hAnsi="Arial" w:cs="Arial"/>
        <w:color w:val="333333"/>
        <w:sz w:val="12"/>
        <w:szCs w:val="12"/>
      </w:rPr>
      <w:t>Adress:</w:t>
    </w:r>
    <w:r w:rsidRPr="008D57DA">
      <w:rPr>
        <w:rFonts w:ascii="Arial" w:hAnsi="Arial" w:cs="Arial"/>
        <w:color w:val="333333"/>
        <w:sz w:val="12"/>
        <w:szCs w:val="12"/>
      </w:rPr>
      <w:br/>
    </w:r>
    <w:proofErr w:type="spellStart"/>
    <w:r w:rsidRPr="008D57DA">
      <w:rPr>
        <w:rFonts w:ascii="Arial" w:hAnsi="Arial" w:cs="Arial"/>
        <w:color w:val="333333"/>
        <w:sz w:val="12"/>
        <w:szCs w:val="12"/>
      </w:rPr>
      <w:t>Nennesmovägen</w:t>
    </w:r>
    <w:proofErr w:type="spellEnd"/>
    <w:r w:rsidRPr="008D57DA">
      <w:rPr>
        <w:rFonts w:ascii="Arial" w:hAnsi="Arial" w:cs="Arial"/>
        <w:color w:val="333333"/>
        <w:sz w:val="12"/>
        <w:szCs w:val="12"/>
      </w:rPr>
      <w:t xml:space="preserve"> 20, 334 91 Anderstorp</w:t>
    </w:r>
  </w:p>
  <w:p w14:paraId="1CA0CF3E" w14:textId="33758799" w:rsidR="008D57DA" w:rsidRDefault="008D57DA" w:rsidP="008D57DA">
    <w:pPr>
      <w:shd w:val="clear" w:color="auto" w:fill="F9F9F9"/>
      <w:spacing w:after="105" w:line="240" w:lineRule="auto"/>
      <w:ind w:right="150"/>
      <w:textAlignment w:val="baseline"/>
      <w:rPr>
        <w:rFonts w:ascii="Comic Sans MS" w:eastAsia="Times New Roman" w:hAnsi="Comic Sans MS" w:cs="Times New Roman"/>
        <w:color w:val="333333"/>
        <w:sz w:val="24"/>
        <w:szCs w:val="24"/>
        <w:lang w:eastAsia="sv-SE"/>
      </w:rPr>
    </w:pPr>
  </w:p>
  <w:p w14:paraId="1EC90B3E" w14:textId="65F2AA8B" w:rsidR="00E34124" w:rsidRDefault="00E34124">
    <w:pPr>
      <w:pStyle w:val="Sidfot"/>
    </w:pPr>
  </w:p>
  <w:p w14:paraId="7A7514E4" w14:textId="77777777" w:rsidR="00E34124" w:rsidRDefault="00E341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4D465" w14:textId="77777777" w:rsidR="00E34124" w:rsidRDefault="00E34124" w:rsidP="00E34124">
      <w:pPr>
        <w:spacing w:after="0" w:line="240" w:lineRule="auto"/>
      </w:pPr>
      <w:r>
        <w:separator/>
      </w:r>
    </w:p>
  </w:footnote>
  <w:footnote w:type="continuationSeparator" w:id="0">
    <w:p w14:paraId="23192DFB" w14:textId="77777777" w:rsidR="00E34124" w:rsidRDefault="00E34124" w:rsidP="00E34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46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1E7ED8"/>
    <w:multiLevelType w:val="hybridMultilevel"/>
    <w:tmpl w:val="6FBAA7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5B0F7B"/>
    <w:multiLevelType w:val="hybridMultilevel"/>
    <w:tmpl w:val="4DFC22F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22D341AA"/>
    <w:multiLevelType w:val="hybridMultilevel"/>
    <w:tmpl w:val="934EB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D830EE"/>
    <w:multiLevelType w:val="hybridMultilevel"/>
    <w:tmpl w:val="C9D22E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C8323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6687AAC"/>
    <w:multiLevelType w:val="multilevel"/>
    <w:tmpl w:val="F838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711D0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73C7D"/>
    <w:multiLevelType w:val="hybridMultilevel"/>
    <w:tmpl w:val="92288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C1F7797"/>
    <w:multiLevelType w:val="hybridMultilevel"/>
    <w:tmpl w:val="5BECE6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C581BBB"/>
    <w:multiLevelType w:val="hybridMultilevel"/>
    <w:tmpl w:val="3F7E58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D1C0086"/>
    <w:multiLevelType w:val="hybridMultilevel"/>
    <w:tmpl w:val="708E7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162A90"/>
    <w:multiLevelType w:val="multilevel"/>
    <w:tmpl w:val="485A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A4381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D8D6DD5"/>
    <w:multiLevelType w:val="hybridMultilevel"/>
    <w:tmpl w:val="4BBCD5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1"/>
  </w:num>
  <w:num w:numId="5">
    <w:abstractNumId w:val="3"/>
  </w:num>
  <w:num w:numId="6">
    <w:abstractNumId w:val="9"/>
  </w:num>
  <w:num w:numId="7">
    <w:abstractNumId w:val="11"/>
  </w:num>
  <w:num w:numId="8">
    <w:abstractNumId w:val="8"/>
  </w:num>
  <w:num w:numId="9">
    <w:abstractNumId w:val="5"/>
  </w:num>
  <w:num w:numId="10">
    <w:abstractNumId w:val="0"/>
  </w:num>
  <w:num w:numId="11">
    <w:abstractNumId w:val="10"/>
  </w:num>
  <w:num w:numId="12">
    <w:abstractNumId w:val="13"/>
  </w:num>
  <w:num w:numId="13">
    <w:abstractNumId w:val="7"/>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9C"/>
    <w:rsid w:val="000049A8"/>
    <w:rsid w:val="00033EFE"/>
    <w:rsid w:val="000755B0"/>
    <w:rsid w:val="000D1257"/>
    <w:rsid w:val="000F6B2F"/>
    <w:rsid w:val="00121AC3"/>
    <w:rsid w:val="001932B4"/>
    <w:rsid w:val="0019693D"/>
    <w:rsid w:val="001A5CF3"/>
    <w:rsid w:val="00304254"/>
    <w:rsid w:val="00326A0B"/>
    <w:rsid w:val="0033007D"/>
    <w:rsid w:val="003305EE"/>
    <w:rsid w:val="0033658F"/>
    <w:rsid w:val="00354CC9"/>
    <w:rsid w:val="00486CCD"/>
    <w:rsid w:val="0049059C"/>
    <w:rsid w:val="005554A5"/>
    <w:rsid w:val="005923FB"/>
    <w:rsid w:val="00684FB4"/>
    <w:rsid w:val="0068592B"/>
    <w:rsid w:val="006C5BE5"/>
    <w:rsid w:val="007A115B"/>
    <w:rsid w:val="007D19AC"/>
    <w:rsid w:val="008D57DA"/>
    <w:rsid w:val="009403F5"/>
    <w:rsid w:val="0095318C"/>
    <w:rsid w:val="0095652C"/>
    <w:rsid w:val="00974475"/>
    <w:rsid w:val="00A718BB"/>
    <w:rsid w:val="00AE4318"/>
    <w:rsid w:val="00BF54FC"/>
    <w:rsid w:val="00DC14C6"/>
    <w:rsid w:val="00E20269"/>
    <w:rsid w:val="00E34124"/>
    <w:rsid w:val="00E5366F"/>
    <w:rsid w:val="00E72538"/>
    <w:rsid w:val="00EA07E6"/>
    <w:rsid w:val="00F11A71"/>
    <w:rsid w:val="00F30CE7"/>
    <w:rsid w:val="00F723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604A7B"/>
  <w15:chartTrackingRefBased/>
  <w15:docId w15:val="{A50F9570-9A35-407C-AEBC-2A35F875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3">
    <w:name w:val="heading 3"/>
    <w:basedOn w:val="Normal"/>
    <w:link w:val="Rubrik3Char"/>
    <w:uiPriority w:val="9"/>
    <w:qFormat/>
    <w:rsid w:val="008D57D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7D19AC"/>
    <w:rPr>
      <w:b/>
      <w:bCs/>
    </w:rPr>
  </w:style>
  <w:style w:type="paragraph" w:styleId="Normalwebb">
    <w:name w:val="Normal (Web)"/>
    <w:basedOn w:val="Normal"/>
    <w:uiPriority w:val="99"/>
    <w:semiHidden/>
    <w:unhideWhenUsed/>
    <w:rsid w:val="007D19A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354CC9"/>
    <w:rPr>
      <w:color w:val="0563C1" w:themeColor="hyperlink"/>
      <w:u w:val="single"/>
    </w:rPr>
  </w:style>
  <w:style w:type="character" w:styleId="Olstomnmnande">
    <w:name w:val="Unresolved Mention"/>
    <w:basedOn w:val="Standardstycketeckensnitt"/>
    <w:uiPriority w:val="99"/>
    <w:semiHidden/>
    <w:unhideWhenUsed/>
    <w:rsid w:val="00354CC9"/>
    <w:rPr>
      <w:color w:val="605E5C"/>
      <w:shd w:val="clear" w:color="auto" w:fill="E1DFDD"/>
    </w:rPr>
  </w:style>
  <w:style w:type="paragraph" w:styleId="Liststycke">
    <w:name w:val="List Paragraph"/>
    <w:basedOn w:val="Normal"/>
    <w:uiPriority w:val="34"/>
    <w:qFormat/>
    <w:rsid w:val="0033658F"/>
    <w:pPr>
      <w:ind w:left="720"/>
      <w:contextualSpacing/>
    </w:pPr>
  </w:style>
  <w:style w:type="paragraph" w:styleId="Sidhuvud">
    <w:name w:val="header"/>
    <w:basedOn w:val="Normal"/>
    <w:link w:val="SidhuvudChar"/>
    <w:uiPriority w:val="99"/>
    <w:unhideWhenUsed/>
    <w:rsid w:val="00E34124"/>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E34124"/>
  </w:style>
  <w:style w:type="paragraph" w:styleId="Sidfot">
    <w:name w:val="footer"/>
    <w:basedOn w:val="Normal"/>
    <w:link w:val="SidfotChar"/>
    <w:uiPriority w:val="99"/>
    <w:unhideWhenUsed/>
    <w:rsid w:val="00E34124"/>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E34124"/>
  </w:style>
  <w:style w:type="character" w:customStyle="1" w:styleId="Rubrik3Char">
    <w:name w:val="Rubrik 3 Char"/>
    <w:basedOn w:val="Standardstycketeckensnitt"/>
    <w:link w:val="Rubrik3"/>
    <w:uiPriority w:val="9"/>
    <w:rsid w:val="008D57DA"/>
    <w:rPr>
      <w:rFonts w:ascii="Times New Roman" w:eastAsia="Times New Roman" w:hAnsi="Times New Roman" w:cs="Times New Roman"/>
      <w:b/>
      <w:bCs/>
      <w:sz w:val="27"/>
      <w:szCs w:val="27"/>
      <w:lang w:eastAsia="sv-SE"/>
    </w:rPr>
  </w:style>
  <w:style w:type="paragraph" w:styleId="Ballongtext">
    <w:name w:val="Balloon Text"/>
    <w:basedOn w:val="Normal"/>
    <w:link w:val="BallongtextChar"/>
    <w:uiPriority w:val="99"/>
    <w:semiHidden/>
    <w:unhideWhenUsed/>
    <w:rsid w:val="00033EF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33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0827">
      <w:bodyDiv w:val="1"/>
      <w:marLeft w:val="0"/>
      <w:marRight w:val="0"/>
      <w:marTop w:val="0"/>
      <w:marBottom w:val="0"/>
      <w:divBdr>
        <w:top w:val="none" w:sz="0" w:space="0" w:color="auto"/>
        <w:left w:val="none" w:sz="0" w:space="0" w:color="auto"/>
        <w:bottom w:val="none" w:sz="0" w:space="0" w:color="auto"/>
        <w:right w:val="none" w:sz="0" w:space="0" w:color="auto"/>
      </w:divBdr>
    </w:div>
    <w:div w:id="936055689">
      <w:bodyDiv w:val="1"/>
      <w:marLeft w:val="0"/>
      <w:marRight w:val="0"/>
      <w:marTop w:val="0"/>
      <w:marBottom w:val="0"/>
      <w:divBdr>
        <w:top w:val="none" w:sz="0" w:space="0" w:color="auto"/>
        <w:left w:val="none" w:sz="0" w:space="0" w:color="auto"/>
        <w:bottom w:val="none" w:sz="0" w:space="0" w:color="auto"/>
        <w:right w:val="none" w:sz="0" w:space="0" w:color="auto"/>
      </w:divBdr>
    </w:div>
    <w:div w:id="17980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slaved.se/omsorgstodochhjalp/missbruk/ungindivid.5010.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olkhalsomyndigheten.se/contentassets/dea6d93986f04e128896d2c47c9981dc/nya-regler-rokfria-utomhusmiljoer-1-juli-2019-19049.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motorsportgymnasi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1671</Words>
  <Characters>8862</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Jaana Koskinen</dc:creator>
  <cp:keywords/>
  <dc:description/>
  <cp:lastModifiedBy>Mathilda Ruther</cp:lastModifiedBy>
  <cp:revision>5</cp:revision>
  <cp:lastPrinted>2020-06-08T08:27:00Z</cp:lastPrinted>
  <dcterms:created xsi:type="dcterms:W3CDTF">2020-06-12T06:06:00Z</dcterms:created>
  <dcterms:modified xsi:type="dcterms:W3CDTF">2020-06-15T06:28:00Z</dcterms:modified>
</cp:coreProperties>
</file>